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F56E05" w14:textId="49A43381" w:rsidR="00B267C9" w:rsidRPr="00B267C9" w:rsidRDefault="00B267C9" w:rsidP="00445AEC">
      <w:pPr>
        <w:spacing w:after="0" w:line="240" w:lineRule="auto"/>
        <w:ind w:firstLine="142"/>
        <w:jc w:val="center"/>
        <w:rPr>
          <w:rFonts w:ascii="Arial" w:hAnsi="Arial" w:cs="Arial"/>
          <w:sz w:val="18"/>
          <w:szCs w:val="18"/>
        </w:rPr>
      </w:pPr>
      <w:r w:rsidRPr="00B267C9">
        <w:rPr>
          <w:rFonts w:ascii="Arial" w:hAnsi="Arial" w:cs="Arial"/>
          <w:b/>
          <w:bCs/>
          <w:sz w:val="18"/>
          <w:szCs w:val="18"/>
        </w:rPr>
        <w:t>FESTIVAL ACKNOWLEDGEMENT, RISK WARNING, WAIVER AND RELEASE</w:t>
      </w:r>
    </w:p>
    <w:p w14:paraId="17E086CB" w14:textId="77777777" w:rsidR="009137C8" w:rsidRPr="009137C8" w:rsidRDefault="000D6512" w:rsidP="00445AEC">
      <w:pPr>
        <w:spacing w:line="240" w:lineRule="auto"/>
        <w:rPr>
          <w:rFonts w:ascii="Arial" w:hAnsi="Arial" w:cs="Arial"/>
          <w:b/>
          <w:bCs/>
          <w:sz w:val="18"/>
          <w:szCs w:val="18"/>
        </w:rPr>
      </w:pPr>
      <w:r>
        <w:pict w14:anchorId="739C4EA5">
          <v:rect id="Horizontal Line 1" o:spid="_x0000_s1038" alt="" style="width:559.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BC079B3" w14:textId="77777777" w:rsidR="009E5727" w:rsidRDefault="009E5727" w:rsidP="00445AEC">
      <w:pPr>
        <w:spacing w:line="240" w:lineRule="auto"/>
        <w:rPr>
          <w:rFonts w:ascii="Arial" w:hAnsi="Arial" w:cs="Arial"/>
          <w:b/>
          <w:bCs/>
          <w:sz w:val="18"/>
          <w:szCs w:val="18"/>
        </w:rPr>
        <w:sectPr w:rsidR="009E5727" w:rsidSect="00B267C9">
          <w:type w:val="continuous"/>
          <w:pgSz w:w="11906" w:h="16838"/>
          <w:pgMar w:top="426" w:right="424" w:bottom="1440" w:left="284" w:header="708" w:footer="708" w:gutter="0"/>
          <w:cols w:space="708"/>
          <w:docGrid w:linePitch="360"/>
        </w:sectPr>
      </w:pPr>
    </w:p>
    <w:p w14:paraId="475CB2E2"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b/>
          <w:bCs/>
          <w:sz w:val="18"/>
          <w:szCs w:val="18"/>
        </w:rPr>
        <w:t>GENERAL FESTIVAL ENTRY NOTICE, RISK WARNING AND CONDITIONS OF ENTRY</w:t>
      </w:r>
    </w:p>
    <w:p w14:paraId="4A475C8C" w14:textId="13605E5A" w:rsidR="001875F7" w:rsidRPr="001875F7" w:rsidRDefault="00410706" w:rsidP="00445AEC">
      <w:pPr>
        <w:spacing w:after="0" w:line="240" w:lineRule="auto"/>
        <w:rPr>
          <w:rFonts w:ascii="Arial" w:hAnsi="Arial" w:cs="Arial"/>
          <w:b/>
          <w:bCs/>
          <w:sz w:val="18"/>
          <w:szCs w:val="18"/>
        </w:rPr>
      </w:pPr>
      <w:r>
        <w:rPr>
          <w:rFonts w:ascii="Arial" w:hAnsi="Arial" w:cs="Arial"/>
          <w:b/>
          <w:bCs/>
          <w:sz w:val="18"/>
          <w:szCs w:val="18"/>
        </w:rPr>
        <w:t xml:space="preserve">The Good Old Days Festival </w:t>
      </w:r>
    </w:p>
    <w:p w14:paraId="2EB63589" w14:textId="613BFDDC" w:rsidR="001875F7" w:rsidRPr="001875F7" w:rsidRDefault="001875F7" w:rsidP="00445AEC">
      <w:pPr>
        <w:spacing w:after="0" w:line="240" w:lineRule="auto"/>
        <w:rPr>
          <w:rFonts w:ascii="Arial" w:hAnsi="Arial" w:cs="Arial"/>
          <w:sz w:val="18"/>
          <w:szCs w:val="18"/>
        </w:rPr>
      </w:pPr>
      <w:r w:rsidRPr="001875F7">
        <w:rPr>
          <w:rFonts w:ascii="Arial" w:hAnsi="Arial" w:cs="Arial"/>
          <w:b/>
          <w:bCs/>
          <w:sz w:val="18"/>
          <w:szCs w:val="18"/>
        </w:rPr>
        <w:t>Organiser:</w:t>
      </w:r>
      <w:r w:rsidRPr="001875F7">
        <w:rPr>
          <w:rFonts w:ascii="Arial" w:hAnsi="Arial" w:cs="Arial"/>
          <w:sz w:val="18"/>
          <w:szCs w:val="18"/>
        </w:rPr>
        <w:t xml:space="preserve"> </w:t>
      </w:r>
      <w:r w:rsidR="00410706">
        <w:rPr>
          <w:rFonts w:ascii="Arial" w:hAnsi="Arial" w:cs="Arial"/>
          <w:sz w:val="18"/>
          <w:szCs w:val="18"/>
        </w:rPr>
        <w:t xml:space="preserve">Barellan Working Clydesdales </w:t>
      </w:r>
      <w:r w:rsidR="00A77D27">
        <w:rPr>
          <w:rFonts w:ascii="Arial" w:hAnsi="Arial" w:cs="Arial"/>
          <w:sz w:val="18"/>
          <w:szCs w:val="18"/>
        </w:rPr>
        <w:t xml:space="preserve">Incorporated </w:t>
      </w:r>
      <w:r w:rsidR="00A77D27" w:rsidRPr="001875F7">
        <w:rPr>
          <w:rFonts w:ascii="Arial" w:hAnsi="Arial" w:cs="Arial"/>
          <w:sz w:val="18"/>
          <w:szCs w:val="18"/>
        </w:rPr>
        <w:t>ABN</w:t>
      </w:r>
      <w:r w:rsidRPr="001875F7">
        <w:rPr>
          <w:rFonts w:ascii="Arial" w:hAnsi="Arial" w:cs="Arial"/>
          <w:sz w:val="18"/>
          <w:szCs w:val="18"/>
        </w:rPr>
        <w:t xml:space="preserve">/ACN </w:t>
      </w:r>
      <w:r w:rsidR="00410706">
        <w:rPr>
          <w:rFonts w:ascii="Arial" w:hAnsi="Arial" w:cs="Arial"/>
          <w:sz w:val="18"/>
          <w:szCs w:val="18"/>
        </w:rPr>
        <w:t>98 238 287 221</w:t>
      </w:r>
      <w:r w:rsidRPr="001875F7">
        <w:rPr>
          <w:rFonts w:ascii="Arial" w:hAnsi="Arial" w:cs="Arial"/>
          <w:sz w:val="18"/>
          <w:szCs w:val="18"/>
        </w:rPr>
        <w:br/>
      </w:r>
      <w:r w:rsidRPr="001875F7">
        <w:rPr>
          <w:rFonts w:ascii="Arial" w:hAnsi="Arial" w:cs="Arial"/>
          <w:b/>
          <w:bCs/>
          <w:sz w:val="18"/>
          <w:szCs w:val="18"/>
        </w:rPr>
        <w:t>Venue:</w:t>
      </w:r>
      <w:r w:rsidR="00410706">
        <w:rPr>
          <w:rFonts w:ascii="Arial" w:hAnsi="Arial" w:cs="Arial"/>
          <w:sz w:val="18"/>
          <w:szCs w:val="18"/>
        </w:rPr>
        <w:t xml:space="preserve"> Barellan Showgrounds, Barellan Showgrounds Road, Barellan, NSW</w:t>
      </w:r>
      <w:r w:rsidRPr="001875F7">
        <w:rPr>
          <w:rFonts w:ascii="Arial" w:hAnsi="Arial" w:cs="Arial"/>
          <w:sz w:val="18"/>
          <w:szCs w:val="18"/>
        </w:rPr>
        <w:br/>
      </w:r>
      <w:r w:rsidRPr="001875F7">
        <w:rPr>
          <w:rFonts w:ascii="Arial" w:hAnsi="Arial" w:cs="Arial"/>
          <w:b/>
          <w:bCs/>
          <w:sz w:val="18"/>
          <w:szCs w:val="18"/>
        </w:rPr>
        <w:t>Festival dates:</w:t>
      </w:r>
      <w:r w:rsidRPr="001875F7">
        <w:rPr>
          <w:rFonts w:ascii="Arial" w:hAnsi="Arial" w:cs="Arial"/>
          <w:sz w:val="18"/>
          <w:szCs w:val="18"/>
        </w:rPr>
        <w:t xml:space="preserve"> </w:t>
      </w:r>
      <w:r w:rsidR="00410706">
        <w:rPr>
          <w:rFonts w:ascii="Arial" w:hAnsi="Arial" w:cs="Arial"/>
          <w:sz w:val="18"/>
          <w:szCs w:val="18"/>
        </w:rPr>
        <w:t xml:space="preserve">October 2-4, 2026 </w:t>
      </w:r>
      <w:r w:rsidRPr="001875F7">
        <w:rPr>
          <w:rFonts w:ascii="Arial" w:hAnsi="Arial" w:cs="Arial"/>
          <w:sz w:val="18"/>
          <w:szCs w:val="18"/>
        </w:rPr>
        <w:br/>
      </w:r>
      <w:r w:rsidRPr="001875F7">
        <w:rPr>
          <w:rFonts w:ascii="Arial" w:hAnsi="Arial" w:cs="Arial"/>
          <w:b/>
          <w:bCs/>
          <w:sz w:val="18"/>
          <w:szCs w:val="18"/>
        </w:rPr>
        <w:t>Contact:</w:t>
      </w:r>
      <w:r w:rsidRPr="001875F7">
        <w:rPr>
          <w:rFonts w:ascii="Arial" w:hAnsi="Arial" w:cs="Arial"/>
          <w:sz w:val="18"/>
          <w:szCs w:val="18"/>
        </w:rPr>
        <w:t xml:space="preserve"> </w:t>
      </w:r>
      <w:r w:rsidR="00410706">
        <w:rPr>
          <w:rFonts w:ascii="Arial" w:hAnsi="Arial" w:cs="Arial"/>
          <w:sz w:val="18"/>
          <w:szCs w:val="18"/>
        </w:rPr>
        <w:t xml:space="preserve">Mobile: 0447 736 856. Email: </w:t>
      </w:r>
      <w:hyperlink r:id="rId8" w:history="1">
        <w:r w:rsidR="00410706" w:rsidRPr="00752316">
          <w:rPr>
            <w:rStyle w:val="Hyperlink"/>
            <w:rFonts w:ascii="Arial" w:hAnsi="Arial" w:cs="Arial"/>
            <w:sz w:val="18"/>
            <w:szCs w:val="18"/>
          </w:rPr>
          <w:t>barellanclydesdales@gmail.com</w:t>
        </w:r>
      </w:hyperlink>
      <w:r w:rsidR="00410706">
        <w:rPr>
          <w:rFonts w:ascii="Arial" w:hAnsi="Arial" w:cs="Arial"/>
          <w:sz w:val="18"/>
          <w:szCs w:val="18"/>
        </w:rPr>
        <w:t xml:space="preserve"> Website: </w:t>
      </w:r>
      <w:hyperlink r:id="rId9" w:history="1">
        <w:r w:rsidR="00410706" w:rsidRPr="00752316">
          <w:rPr>
            <w:rStyle w:val="Hyperlink"/>
            <w:rFonts w:ascii="Arial" w:hAnsi="Arial" w:cs="Arial"/>
            <w:sz w:val="18"/>
            <w:szCs w:val="18"/>
          </w:rPr>
          <w:t>www.barellanclydesdales.com.au</w:t>
        </w:r>
      </w:hyperlink>
      <w:r w:rsidR="00410706">
        <w:rPr>
          <w:rFonts w:ascii="Arial" w:hAnsi="Arial" w:cs="Arial"/>
          <w:sz w:val="18"/>
          <w:szCs w:val="18"/>
        </w:rPr>
        <w:t xml:space="preserve"> </w:t>
      </w:r>
    </w:p>
    <w:p w14:paraId="1F3097F9" w14:textId="77777777" w:rsidR="001875F7" w:rsidRPr="001875F7" w:rsidRDefault="001875F7" w:rsidP="00445AEC">
      <w:pPr>
        <w:spacing w:after="0" w:line="240" w:lineRule="auto"/>
        <w:rPr>
          <w:rFonts w:ascii="Arial" w:hAnsi="Arial" w:cs="Arial"/>
          <w:b/>
          <w:bCs/>
          <w:sz w:val="18"/>
          <w:szCs w:val="18"/>
        </w:rPr>
      </w:pPr>
      <w:r w:rsidRPr="001875F7">
        <w:rPr>
          <w:rFonts w:ascii="Arial" w:hAnsi="Arial" w:cs="Arial"/>
          <w:b/>
          <w:bCs/>
          <w:sz w:val="18"/>
          <w:szCs w:val="18"/>
        </w:rPr>
        <w:t>IMPORTANT — PLEASE READ BEFORE ENTERING</w:t>
      </w:r>
    </w:p>
    <w:p w14:paraId="2642DEB6" w14:textId="5B903A7D"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Entry to and continued presence at the Festival are subject to this notice</w:t>
      </w:r>
      <w:r w:rsidR="00401861">
        <w:rPr>
          <w:rFonts w:ascii="Arial" w:hAnsi="Arial" w:cs="Arial"/>
          <w:sz w:val="18"/>
          <w:szCs w:val="18"/>
        </w:rPr>
        <w:t xml:space="preserve"> </w:t>
      </w:r>
      <w:r w:rsidRPr="001875F7">
        <w:rPr>
          <w:rFonts w:ascii="Arial" w:hAnsi="Arial" w:cs="Arial"/>
          <w:sz w:val="18"/>
          <w:szCs w:val="18"/>
        </w:rPr>
        <w:t>and all reasonable directions given by the Organiser, venue operator, security personnel and emergency services.</w:t>
      </w:r>
    </w:p>
    <w:p w14:paraId="6E66A8E2"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If an attendee does not accept these conditions, the attendee must not enter the Festival.</w:t>
      </w:r>
    </w:p>
    <w:p w14:paraId="7369CBDA" w14:textId="77777777" w:rsidR="001875F7" w:rsidRPr="001875F7" w:rsidRDefault="000D6512" w:rsidP="00445AEC">
      <w:pPr>
        <w:spacing w:after="0" w:line="240" w:lineRule="auto"/>
        <w:rPr>
          <w:rFonts w:ascii="Arial" w:hAnsi="Arial" w:cs="Arial"/>
          <w:sz w:val="18"/>
          <w:szCs w:val="18"/>
        </w:rPr>
      </w:pPr>
      <w:r>
        <w:pict w14:anchorId="7A862E59">
          <v:rect id="Horizontal Line 2" o:spid="_x0000_s1037" alt="" style="width:559.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BE5DCF" w14:textId="77777777" w:rsidR="001875F7" w:rsidRPr="001875F7" w:rsidRDefault="001875F7" w:rsidP="00445AEC">
      <w:pPr>
        <w:spacing w:after="0" w:line="240" w:lineRule="auto"/>
        <w:rPr>
          <w:rFonts w:ascii="Arial" w:hAnsi="Arial" w:cs="Arial"/>
          <w:b/>
          <w:bCs/>
          <w:sz w:val="18"/>
          <w:szCs w:val="18"/>
        </w:rPr>
      </w:pPr>
      <w:r w:rsidRPr="001875F7">
        <w:rPr>
          <w:rFonts w:ascii="Arial" w:hAnsi="Arial" w:cs="Arial"/>
          <w:b/>
          <w:bCs/>
          <w:sz w:val="18"/>
          <w:szCs w:val="18"/>
        </w:rPr>
        <w:t>1. Risk Warning</w:t>
      </w:r>
    </w:p>
    <w:p w14:paraId="6E21B287"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b/>
          <w:bCs/>
          <w:sz w:val="18"/>
          <w:szCs w:val="18"/>
        </w:rPr>
        <w:t>WARNING: ATTENDING AND PARTICIPATING IN FESTIVAL ACTIVITIES MAY INVOLVE RISKS OF PERSONAL INJURY</w:t>
      </w:r>
    </w:p>
    <w:p w14:paraId="1DCAC734"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The Festival may include crowds, live entertainment, amplified sound, flashing or strobe lighting, temporary structures, amusement activities, food and beverage services, demonstrations, workshops and other recreational activities.</w:t>
      </w:r>
    </w:p>
    <w:p w14:paraId="0748C792"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Risks associated with entering or attending the Festival may include:</w:t>
      </w:r>
    </w:p>
    <w:p w14:paraId="0E1CEFED" w14:textId="77777777" w:rsidR="001875F7" w:rsidRPr="001875F7" w:rsidRDefault="001875F7" w:rsidP="00445AEC">
      <w:pPr>
        <w:numPr>
          <w:ilvl w:val="0"/>
          <w:numId w:val="27"/>
        </w:numPr>
        <w:spacing w:after="0" w:line="240" w:lineRule="auto"/>
        <w:rPr>
          <w:rFonts w:ascii="Arial" w:hAnsi="Arial" w:cs="Arial"/>
          <w:sz w:val="18"/>
          <w:szCs w:val="18"/>
        </w:rPr>
      </w:pPr>
      <w:r w:rsidRPr="001875F7">
        <w:rPr>
          <w:rFonts w:ascii="Arial" w:hAnsi="Arial" w:cs="Arial"/>
          <w:sz w:val="18"/>
          <w:szCs w:val="18"/>
        </w:rPr>
        <w:t>slips, trips and falls, including on wet, uneven, crowded or temporary surfaces;</w:t>
      </w:r>
    </w:p>
    <w:p w14:paraId="072D204E" w14:textId="77777777" w:rsidR="001875F7" w:rsidRPr="001875F7" w:rsidRDefault="001875F7" w:rsidP="00445AEC">
      <w:pPr>
        <w:numPr>
          <w:ilvl w:val="0"/>
          <w:numId w:val="27"/>
        </w:numPr>
        <w:spacing w:after="0" w:line="240" w:lineRule="auto"/>
        <w:rPr>
          <w:rFonts w:ascii="Arial" w:hAnsi="Arial" w:cs="Arial"/>
          <w:sz w:val="18"/>
          <w:szCs w:val="18"/>
        </w:rPr>
      </w:pPr>
      <w:r w:rsidRPr="001875F7">
        <w:rPr>
          <w:rFonts w:ascii="Arial" w:hAnsi="Arial" w:cs="Arial"/>
          <w:sz w:val="18"/>
          <w:szCs w:val="18"/>
        </w:rPr>
        <w:t>collision or contact with attendees, performers, staff, vehicles, animals, structures or equipment;</w:t>
      </w:r>
    </w:p>
    <w:p w14:paraId="693D1591" w14:textId="77777777" w:rsidR="001875F7" w:rsidRPr="001875F7" w:rsidRDefault="001875F7" w:rsidP="00445AEC">
      <w:pPr>
        <w:numPr>
          <w:ilvl w:val="0"/>
          <w:numId w:val="27"/>
        </w:numPr>
        <w:spacing w:after="0" w:line="240" w:lineRule="auto"/>
        <w:rPr>
          <w:rFonts w:ascii="Arial" w:hAnsi="Arial" w:cs="Arial"/>
          <w:sz w:val="18"/>
          <w:szCs w:val="18"/>
        </w:rPr>
      </w:pPr>
      <w:r w:rsidRPr="001875F7">
        <w:rPr>
          <w:rFonts w:ascii="Arial" w:hAnsi="Arial" w:cs="Arial"/>
          <w:sz w:val="18"/>
          <w:szCs w:val="18"/>
        </w:rPr>
        <w:t>crowd movement, congestion, pushing or separation from companions;</w:t>
      </w:r>
    </w:p>
    <w:p w14:paraId="67715595" w14:textId="77777777" w:rsidR="001875F7" w:rsidRPr="001875F7" w:rsidRDefault="001875F7" w:rsidP="00445AEC">
      <w:pPr>
        <w:numPr>
          <w:ilvl w:val="0"/>
          <w:numId w:val="27"/>
        </w:numPr>
        <w:spacing w:after="0" w:line="240" w:lineRule="auto"/>
        <w:rPr>
          <w:rFonts w:ascii="Arial" w:hAnsi="Arial" w:cs="Arial"/>
          <w:sz w:val="18"/>
          <w:szCs w:val="18"/>
        </w:rPr>
      </w:pPr>
      <w:r w:rsidRPr="001875F7">
        <w:rPr>
          <w:rFonts w:ascii="Arial" w:hAnsi="Arial" w:cs="Arial"/>
          <w:sz w:val="18"/>
          <w:szCs w:val="18"/>
        </w:rPr>
        <w:t>exposure to loud sound, flashing or strobe lighting, smoke, dust, allergens or special effects;</w:t>
      </w:r>
    </w:p>
    <w:p w14:paraId="01ED2347" w14:textId="77777777" w:rsidR="001875F7" w:rsidRPr="001875F7" w:rsidRDefault="001875F7" w:rsidP="00445AEC">
      <w:pPr>
        <w:numPr>
          <w:ilvl w:val="0"/>
          <w:numId w:val="27"/>
        </w:numPr>
        <w:spacing w:after="0" w:line="240" w:lineRule="auto"/>
        <w:rPr>
          <w:rFonts w:ascii="Arial" w:hAnsi="Arial" w:cs="Arial"/>
          <w:sz w:val="18"/>
          <w:szCs w:val="18"/>
        </w:rPr>
      </w:pPr>
      <w:r w:rsidRPr="001875F7">
        <w:rPr>
          <w:rFonts w:ascii="Arial" w:hAnsi="Arial" w:cs="Arial"/>
          <w:sz w:val="18"/>
          <w:szCs w:val="18"/>
        </w:rPr>
        <w:t>heat, cold, rain, wind, sun exposure, dehydration or other weather-related conditions;</w:t>
      </w:r>
    </w:p>
    <w:p w14:paraId="016F0EB9" w14:textId="77777777" w:rsidR="001875F7" w:rsidRPr="001875F7" w:rsidRDefault="001875F7" w:rsidP="00445AEC">
      <w:pPr>
        <w:numPr>
          <w:ilvl w:val="0"/>
          <w:numId w:val="27"/>
        </w:numPr>
        <w:spacing w:after="0" w:line="240" w:lineRule="auto"/>
        <w:rPr>
          <w:rFonts w:ascii="Arial" w:hAnsi="Arial" w:cs="Arial"/>
          <w:sz w:val="18"/>
          <w:szCs w:val="18"/>
        </w:rPr>
      </w:pPr>
      <w:r w:rsidRPr="001875F7">
        <w:rPr>
          <w:rFonts w:ascii="Arial" w:hAnsi="Arial" w:cs="Arial"/>
          <w:sz w:val="18"/>
          <w:szCs w:val="18"/>
        </w:rPr>
        <w:t>illness, infection or aggravation of an existing medical condition;</w:t>
      </w:r>
    </w:p>
    <w:p w14:paraId="1C947DF8" w14:textId="77777777" w:rsidR="001875F7" w:rsidRPr="001875F7" w:rsidRDefault="001875F7" w:rsidP="00445AEC">
      <w:pPr>
        <w:numPr>
          <w:ilvl w:val="0"/>
          <w:numId w:val="27"/>
        </w:numPr>
        <w:spacing w:after="0" w:line="240" w:lineRule="auto"/>
        <w:rPr>
          <w:rFonts w:ascii="Arial" w:hAnsi="Arial" w:cs="Arial"/>
          <w:sz w:val="18"/>
          <w:szCs w:val="18"/>
        </w:rPr>
      </w:pPr>
      <w:r w:rsidRPr="001875F7">
        <w:rPr>
          <w:rFonts w:ascii="Arial" w:hAnsi="Arial" w:cs="Arial"/>
          <w:sz w:val="18"/>
          <w:szCs w:val="18"/>
        </w:rPr>
        <w:t>falling objects, equipment malfunction or failure of temporary infrastructure;</w:t>
      </w:r>
    </w:p>
    <w:p w14:paraId="07B14465" w14:textId="77777777" w:rsidR="001875F7" w:rsidRPr="001875F7" w:rsidRDefault="001875F7" w:rsidP="00445AEC">
      <w:pPr>
        <w:numPr>
          <w:ilvl w:val="0"/>
          <w:numId w:val="27"/>
        </w:numPr>
        <w:spacing w:after="0" w:line="240" w:lineRule="auto"/>
        <w:rPr>
          <w:rFonts w:ascii="Arial" w:hAnsi="Arial" w:cs="Arial"/>
          <w:sz w:val="18"/>
          <w:szCs w:val="18"/>
        </w:rPr>
      </w:pPr>
      <w:r w:rsidRPr="001875F7">
        <w:rPr>
          <w:rFonts w:ascii="Arial" w:hAnsi="Arial" w:cs="Arial"/>
          <w:sz w:val="18"/>
          <w:szCs w:val="18"/>
        </w:rPr>
        <w:t>risks associated with food, beverages, alcohol, rides, workshops, demonstrations or other activities;</w:t>
      </w:r>
    </w:p>
    <w:p w14:paraId="36998AF4" w14:textId="77777777" w:rsidR="001875F7" w:rsidRPr="001875F7" w:rsidRDefault="001875F7" w:rsidP="00445AEC">
      <w:pPr>
        <w:numPr>
          <w:ilvl w:val="0"/>
          <w:numId w:val="27"/>
        </w:numPr>
        <w:spacing w:after="0" w:line="240" w:lineRule="auto"/>
        <w:rPr>
          <w:rFonts w:ascii="Arial" w:hAnsi="Arial" w:cs="Arial"/>
          <w:sz w:val="18"/>
          <w:szCs w:val="18"/>
        </w:rPr>
      </w:pPr>
      <w:r w:rsidRPr="001875F7">
        <w:rPr>
          <w:rFonts w:ascii="Arial" w:hAnsi="Arial" w:cs="Arial"/>
          <w:sz w:val="18"/>
          <w:szCs w:val="18"/>
        </w:rPr>
        <w:t>delay in obtaining medical assistance or emergency services; and</w:t>
      </w:r>
    </w:p>
    <w:p w14:paraId="3B7493F0" w14:textId="77777777" w:rsidR="001875F7" w:rsidRPr="00A332D2" w:rsidRDefault="001875F7" w:rsidP="00445AEC">
      <w:pPr>
        <w:numPr>
          <w:ilvl w:val="0"/>
          <w:numId w:val="27"/>
        </w:numPr>
        <w:spacing w:after="0" w:line="240" w:lineRule="auto"/>
        <w:rPr>
          <w:rFonts w:ascii="Arial" w:hAnsi="Arial" w:cs="Arial"/>
          <w:sz w:val="18"/>
          <w:szCs w:val="18"/>
        </w:rPr>
      </w:pPr>
      <w:r w:rsidRPr="001875F7">
        <w:rPr>
          <w:rFonts w:ascii="Arial" w:hAnsi="Arial" w:cs="Arial"/>
          <w:sz w:val="18"/>
          <w:szCs w:val="18"/>
        </w:rPr>
        <w:t xml:space="preserve">serious injury, permanent disability or </w:t>
      </w:r>
      <w:r w:rsidRPr="00A332D2">
        <w:rPr>
          <w:rFonts w:ascii="Arial" w:hAnsi="Arial" w:cs="Arial"/>
          <w:sz w:val="18"/>
          <w:szCs w:val="18"/>
        </w:rPr>
        <w:t>death in extreme circumstances.</w:t>
      </w:r>
    </w:p>
    <w:p w14:paraId="23324082" w14:textId="77777777" w:rsidR="001875F7" w:rsidRPr="001875F7" w:rsidRDefault="001875F7" w:rsidP="00445AEC">
      <w:pPr>
        <w:spacing w:after="0" w:line="240" w:lineRule="auto"/>
        <w:rPr>
          <w:rFonts w:ascii="Arial" w:hAnsi="Arial" w:cs="Arial"/>
          <w:sz w:val="18"/>
          <w:szCs w:val="18"/>
        </w:rPr>
      </w:pPr>
      <w:r w:rsidRPr="00A332D2">
        <w:rPr>
          <w:rFonts w:ascii="Arial" w:hAnsi="Arial" w:cs="Arial"/>
          <w:sz w:val="18"/>
          <w:szCs w:val="18"/>
        </w:rPr>
        <w:t>This risk warning is given for the purposes of the Civil Liability Act 2002 (NSW) and other applicable laws. Separate risk warnings and participation conditions may apply to particular rides, workshops, competitions or</w:t>
      </w:r>
      <w:r w:rsidRPr="001875F7">
        <w:rPr>
          <w:rFonts w:ascii="Arial" w:hAnsi="Arial" w:cs="Arial"/>
          <w:sz w:val="18"/>
          <w:szCs w:val="18"/>
        </w:rPr>
        <w:t xml:space="preserve"> other activities.</w:t>
      </w:r>
    </w:p>
    <w:p w14:paraId="59E17320"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By entering the Festival, each attendee acknowledges that attendance is voluntary and that the Festival involves inherent and obvious risks that cannot be eliminated entirely.</w:t>
      </w:r>
    </w:p>
    <w:p w14:paraId="390A7070" w14:textId="77777777" w:rsidR="001875F7" w:rsidRPr="001875F7" w:rsidRDefault="000D6512" w:rsidP="00445AEC">
      <w:pPr>
        <w:spacing w:after="0" w:line="240" w:lineRule="auto"/>
        <w:rPr>
          <w:rFonts w:ascii="Arial" w:hAnsi="Arial" w:cs="Arial"/>
          <w:sz w:val="18"/>
          <w:szCs w:val="18"/>
        </w:rPr>
      </w:pPr>
      <w:r>
        <w:pict w14:anchorId="1B79FEA1">
          <v:rect id="Horizontal Line 3" o:spid="_x0000_s1036" alt="" style="width:559.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0883C0C" w14:textId="77777777" w:rsidR="001875F7" w:rsidRPr="001875F7" w:rsidRDefault="001875F7" w:rsidP="00445AEC">
      <w:pPr>
        <w:spacing w:after="0" w:line="240" w:lineRule="auto"/>
        <w:rPr>
          <w:rFonts w:ascii="Arial" w:hAnsi="Arial" w:cs="Arial"/>
          <w:b/>
          <w:bCs/>
          <w:sz w:val="18"/>
          <w:szCs w:val="18"/>
        </w:rPr>
      </w:pPr>
      <w:r w:rsidRPr="001875F7">
        <w:rPr>
          <w:rFonts w:ascii="Arial" w:hAnsi="Arial" w:cs="Arial"/>
          <w:b/>
          <w:bCs/>
          <w:sz w:val="18"/>
          <w:szCs w:val="18"/>
        </w:rPr>
        <w:t>2. Conditions of Entry</w:t>
      </w:r>
    </w:p>
    <w:p w14:paraId="65747D83"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Every attendee must:</w:t>
      </w:r>
    </w:p>
    <w:p w14:paraId="40FFECAC" w14:textId="0785EA57" w:rsidR="001875F7" w:rsidRPr="001875F7" w:rsidRDefault="001875F7" w:rsidP="00445AEC">
      <w:pPr>
        <w:numPr>
          <w:ilvl w:val="0"/>
          <w:numId w:val="28"/>
        </w:numPr>
        <w:spacing w:after="0" w:line="240" w:lineRule="auto"/>
        <w:rPr>
          <w:rFonts w:ascii="Arial" w:hAnsi="Arial" w:cs="Arial"/>
          <w:sz w:val="18"/>
          <w:szCs w:val="18"/>
        </w:rPr>
      </w:pPr>
      <w:r w:rsidRPr="001875F7">
        <w:rPr>
          <w:rFonts w:ascii="Arial" w:hAnsi="Arial" w:cs="Arial"/>
          <w:sz w:val="18"/>
          <w:szCs w:val="18"/>
        </w:rPr>
        <w:t>comply with this notice, displayed signs and all reasonable directions;</w:t>
      </w:r>
    </w:p>
    <w:p w14:paraId="35275368" w14:textId="77777777" w:rsidR="001875F7" w:rsidRPr="001875F7" w:rsidRDefault="001875F7" w:rsidP="00445AEC">
      <w:pPr>
        <w:numPr>
          <w:ilvl w:val="0"/>
          <w:numId w:val="28"/>
        </w:numPr>
        <w:spacing w:after="0" w:line="240" w:lineRule="auto"/>
        <w:rPr>
          <w:rFonts w:ascii="Arial" w:hAnsi="Arial" w:cs="Arial"/>
          <w:sz w:val="18"/>
          <w:szCs w:val="18"/>
        </w:rPr>
      </w:pPr>
      <w:r w:rsidRPr="001875F7">
        <w:rPr>
          <w:rFonts w:ascii="Arial" w:hAnsi="Arial" w:cs="Arial"/>
          <w:sz w:val="18"/>
          <w:szCs w:val="18"/>
        </w:rPr>
        <w:t>behave responsibly and avoid conduct that endangers, intimidates, harasses or unreasonably inconveniences another person;</w:t>
      </w:r>
    </w:p>
    <w:p w14:paraId="40B79D37" w14:textId="77777777" w:rsidR="001875F7" w:rsidRPr="001875F7" w:rsidRDefault="001875F7" w:rsidP="00445AEC">
      <w:pPr>
        <w:numPr>
          <w:ilvl w:val="0"/>
          <w:numId w:val="28"/>
        </w:numPr>
        <w:spacing w:after="0" w:line="240" w:lineRule="auto"/>
        <w:rPr>
          <w:rFonts w:ascii="Arial" w:hAnsi="Arial" w:cs="Arial"/>
          <w:sz w:val="18"/>
          <w:szCs w:val="18"/>
        </w:rPr>
      </w:pPr>
      <w:r w:rsidRPr="001875F7">
        <w:rPr>
          <w:rFonts w:ascii="Arial" w:hAnsi="Arial" w:cs="Arial"/>
          <w:sz w:val="18"/>
          <w:szCs w:val="18"/>
        </w:rPr>
        <w:t>supervise children and other persons in the attendee’s care at all times;</w:t>
      </w:r>
    </w:p>
    <w:p w14:paraId="5F17180D" w14:textId="77777777" w:rsidR="001875F7" w:rsidRPr="001875F7" w:rsidRDefault="001875F7" w:rsidP="00445AEC">
      <w:pPr>
        <w:numPr>
          <w:ilvl w:val="0"/>
          <w:numId w:val="28"/>
        </w:numPr>
        <w:spacing w:after="0" w:line="240" w:lineRule="auto"/>
        <w:rPr>
          <w:rFonts w:ascii="Arial" w:hAnsi="Arial" w:cs="Arial"/>
          <w:sz w:val="18"/>
          <w:szCs w:val="18"/>
        </w:rPr>
      </w:pPr>
      <w:r w:rsidRPr="001875F7">
        <w:rPr>
          <w:rFonts w:ascii="Arial" w:hAnsi="Arial" w:cs="Arial"/>
          <w:sz w:val="18"/>
          <w:szCs w:val="18"/>
        </w:rPr>
        <w:t>remain outside restricted, staff-only, performance and operational areas unless authorised;</w:t>
      </w:r>
    </w:p>
    <w:p w14:paraId="14029918" w14:textId="77777777" w:rsidR="001875F7" w:rsidRPr="001875F7" w:rsidRDefault="001875F7" w:rsidP="00445AEC">
      <w:pPr>
        <w:numPr>
          <w:ilvl w:val="0"/>
          <w:numId w:val="28"/>
        </w:numPr>
        <w:spacing w:after="0" w:line="240" w:lineRule="auto"/>
        <w:rPr>
          <w:rFonts w:ascii="Arial" w:hAnsi="Arial" w:cs="Arial"/>
          <w:sz w:val="18"/>
          <w:szCs w:val="18"/>
        </w:rPr>
      </w:pPr>
      <w:r w:rsidRPr="001875F7">
        <w:rPr>
          <w:rFonts w:ascii="Arial" w:hAnsi="Arial" w:cs="Arial"/>
          <w:sz w:val="18"/>
          <w:szCs w:val="18"/>
        </w:rPr>
        <w:t>use safety equipment where required and comply with activity-specific instructions;</w:t>
      </w:r>
    </w:p>
    <w:p w14:paraId="42B7F68D" w14:textId="77777777" w:rsidR="001875F7" w:rsidRPr="001875F7" w:rsidRDefault="001875F7" w:rsidP="00445AEC">
      <w:pPr>
        <w:numPr>
          <w:ilvl w:val="0"/>
          <w:numId w:val="28"/>
        </w:numPr>
        <w:spacing w:after="0" w:line="240" w:lineRule="auto"/>
        <w:rPr>
          <w:rFonts w:ascii="Arial" w:hAnsi="Arial" w:cs="Arial"/>
          <w:sz w:val="18"/>
          <w:szCs w:val="18"/>
        </w:rPr>
      </w:pPr>
      <w:r w:rsidRPr="001875F7">
        <w:rPr>
          <w:rFonts w:ascii="Arial" w:hAnsi="Arial" w:cs="Arial"/>
          <w:sz w:val="18"/>
          <w:szCs w:val="18"/>
        </w:rPr>
        <w:t>immediately notify Festival staff or security of any hazard, injury, illness, lost child or safety concern;</w:t>
      </w:r>
    </w:p>
    <w:p w14:paraId="267A47FB" w14:textId="77777777" w:rsidR="001875F7" w:rsidRPr="001875F7" w:rsidRDefault="001875F7" w:rsidP="00445AEC">
      <w:pPr>
        <w:numPr>
          <w:ilvl w:val="0"/>
          <w:numId w:val="28"/>
        </w:numPr>
        <w:spacing w:after="0" w:line="240" w:lineRule="auto"/>
        <w:rPr>
          <w:rFonts w:ascii="Arial" w:hAnsi="Arial" w:cs="Arial"/>
          <w:sz w:val="18"/>
          <w:szCs w:val="18"/>
        </w:rPr>
      </w:pPr>
      <w:r w:rsidRPr="001875F7">
        <w:rPr>
          <w:rFonts w:ascii="Arial" w:hAnsi="Arial" w:cs="Arial"/>
          <w:sz w:val="18"/>
          <w:szCs w:val="18"/>
        </w:rPr>
        <w:t>comply with all applicable laws, including laws relating to alcohol, smoking, vaping, illicit drugs, weapons and public conduct; and</w:t>
      </w:r>
    </w:p>
    <w:p w14:paraId="3C2829F9" w14:textId="77777777" w:rsidR="001875F7" w:rsidRPr="001875F7" w:rsidRDefault="001875F7" w:rsidP="00445AEC">
      <w:pPr>
        <w:numPr>
          <w:ilvl w:val="0"/>
          <w:numId w:val="28"/>
        </w:numPr>
        <w:spacing w:after="0" w:line="240" w:lineRule="auto"/>
        <w:rPr>
          <w:rFonts w:ascii="Arial" w:hAnsi="Arial" w:cs="Arial"/>
          <w:sz w:val="18"/>
          <w:szCs w:val="18"/>
        </w:rPr>
      </w:pPr>
      <w:r w:rsidRPr="001875F7">
        <w:rPr>
          <w:rFonts w:ascii="Arial" w:hAnsi="Arial" w:cs="Arial"/>
          <w:sz w:val="18"/>
          <w:szCs w:val="18"/>
        </w:rPr>
        <w:t>leave the Festival promptly if directed to do so for safety, security, operational or legal reasons.</w:t>
      </w:r>
    </w:p>
    <w:p w14:paraId="6BDEFB5D" w14:textId="77777777" w:rsidR="001875F7" w:rsidRPr="001875F7" w:rsidRDefault="000D6512" w:rsidP="00445AEC">
      <w:pPr>
        <w:spacing w:after="0" w:line="240" w:lineRule="auto"/>
        <w:rPr>
          <w:rFonts w:ascii="Arial" w:hAnsi="Arial" w:cs="Arial"/>
          <w:sz w:val="18"/>
          <w:szCs w:val="18"/>
        </w:rPr>
      </w:pPr>
      <w:r>
        <w:pict w14:anchorId="0EA97445">
          <v:rect id="Horizontal Line 4" o:spid="_x0000_s1035" alt="" style="width:559.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45E0AAE" w14:textId="77777777" w:rsidR="001875F7" w:rsidRPr="001875F7" w:rsidRDefault="001875F7" w:rsidP="00445AEC">
      <w:pPr>
        <w:spacing w:after="0" w:line="240" w:lineRule="auto"/>
        <w:rPr>
          <w:rFonts w:ascii="Arial" w:hAnsi="Arial" w:cs="Arial"/>
          <w:b/>
          <w:bCs/>
          <w:sz w:val="18"/>
          <w:szCs w:val="18"/>
        </w:rPr>
      </w:pPr>
      <w:r w:rsidRPr="001875F7">
        <w:rPr>
          <w:rFonts w:ascii="Arial" w:hAnsi="Arial" w:cs="Arial"/>
          <w:b/>
          <w:bCs/>
          <w:sz w:val="18"/>
          <w:szCs w:val="18"/>
        </w:rPr>
        <w:t>3. Refusal of Entry and Removal</w:t>
      </w:r>
    </w:p>
    <w:p w14:paraId="06CCA4A2"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To the extent permitted by law, the Organiser may refuse entry to or remove any person who:</w:t>
      </w:r>
    </w:p>
    <w:p w14:paraId="73D49225" w14:textId="77777777" w:rsidR="001875F7" w:rsidRPr="001875F7" w:rsidRDefault="001875F7" w:rsidP="00445AEC">
      <w:pPr>
        <w:numPr>
          <w:ilvl w:val="0"/>
          <w:numId w:val="29"/>
        </w:numPr>
        <w:spacing w:after="0" w:line="240" w:lineRule="auto"/>
        <w:rPr>
          <w:rFonts w:ascii="Arial" w:hAnsi="Arial" w:cs="Arial"/>
          <w:sz w:val="18"/>
          <w:szCs w:val="18"/>
        </w:rPr>
      </w:pPr>
      <w:r w:rsidRPr="001875F7">
        <w:rPr>
          <w:rFonts w:ascii="Arial" w:hAnsi="Arial" w:cs="Arial"/>
          <w:sz w:val="18"/>
          <w:szCs w:val="18"/>
        </w:rPr>
        <w:t>does not hold a valid ticket, pass or other required authority;</w:t>
      </w:r>
    </w:p>
    <w:p w14:paraId="3CF79798" w14:textId="77777777" w:rsidR="001875F7" w:rsidRPr="001875F7" w:rsidRDefault="001875F7" w:rsidP="00445AEC">
      <w:pPr>
        <w:numPr>
          <w:ilvl w:val="0"/>
          <w:numId w:val="29"/>
        </w:numPr>
        <w:spacing w:after="0" w:line="240" w:lineRule="auto"/>
        <w:rPr>
          <w:rFonts w:ascii="Arial" w:hAnsi="Arial" w:cs="Arial"/>
          <w:sz w:val="18"/>
          <w:szCs w:val="18"/>
        </w:rPr>
      </w:pPr>
      <w:r w:rsidRPr="001875F7">
        <w:rPr>
          <w:rFonts w:ascii="Arial" w:hAnsi="Arial" w:cs="Arial"/>
          <w:sz w:val="18"/>
          <w:szCs w:val="18"/>
        </w:rPr>
        <w:t>breaches these conditions, ticket conditions or a reasonable direction;</w:t>
      </w:r>
    </w:p>
    <w:p w14:paraId="017F6954" w14:textId="77777777" w:rsidR="001875F7" w:rsidRPr="001875F7" w:rsidRDefault="001875F7" w:rsidP="00445AEC">
      <w:pPr>
        <w:numPr>
          <w:ilvl w:val="0"/>
          <w:numId w:val="29"/>
        </w:numPr>
        <w:spacing w:after="0" w:line="240" w:lineRule="auto"/>
        <w:rPr>
          <w:rFonts w:ascii="Arial" w:hAnsi="Arial" w:cs="Arial"/>
          <w:sz w:val="18"/>
          <w:szCs w:val="18"/>
        </w:rPr>
      </w:pPr>
      <w:r w:rsidRPr="001875F7">
        <w:rPr>
          <w:rFonts w:ascii="Arial" w:hAnsi="Arial" w:cs="Arial"/>
          <w:sz w:val="18"/>
          <w:szCs w:val="18"/>
        </w:rPr>
        <w:t>appears intoxicated, affected by illicit drugs, violent, threatening or disorderly;</w:t>
      </w:r>
    </w:p>
    <w:p w14:paraId="0FF87D75" w14:textId="77777777" w:rsidR="001875F7" w:rsidRPr="001875F7" w:rsidRDefault="001875F7" w:rsidP="00445AEC">
      <w:pPr>
        <w:numPr>
          <w:ilvl w:val="0"/>
          <w:numId w:val="29"/>
        </w:numPr>
        <w:spacing w:after="0" w:line="240" w:lineRule="auto"/>
        <w:rPr>
          <w:rFonts w:ascii="Arial" w:hAnsi="Arial" w:cs="Arial"/>
          <w:sz w:val="18"/>
          <w:szCs w:val="18"/>
        </w:rPr>
      </w:pPr>
      <w:r w:rsidRPr="001875F7">
        <w:rPr>
          <w:rFonts w:ascii="Arial" w:hAnsi="Arial" w:cs="Arial"/>
          <w:sz w:val="18"/>
          <w:szCs w:val="18"/>
        </w:rPr>
        <w:t>possesses a prohibited, dangerous or unlawful item;</w:t>
      </w:r>
    </w:p>
    <w:p w14:paraId="4AF19EFC" w14:textId="77777777" w:rsidR="001875F7" w:rsidRPr="001875F7" w:rsidRDefault="001875F7" w:rsidP="00445AEC">
      <w:pPr>
        <w:numPr>
          <w:ilvl w:val="0"/>
          <w:numId w:val="29"/>
        </w:numPr>
        <w:spacing w:after="0" w:line="240" w:lineRule="auto"/>
        <w:rPr>
          <w:rFonts w:ascii="Arial" w:hAnsi="Arial" w:cs="Arial"/>
          <w:sz w:val="18"/>
          <w:szCs w:val="18"/>
        </w:rPr>
      </w:pPr>
      <w:r w:rsidRPr="001875F7">
        <w:rPr>
          <w:rFonts w:ascii="Arial" w:hAnsi="Arial" w:cs="Arial"/>
          <w:sz w:val="18"/>
          <w:szCs w:val="18"/>
        </w:rPr>
        <w:t>enters a restricted area without authority;</w:t>
      </w:r>
    </w:p>
    <w:p w14:paraId="326D18B4" w14:textId="77777777" w:rsidR="001875F7" w:rsidRPr="001875F7" w:rsidRDefault="001875F7" w:rsidP="00445AEC">
      <w:pPr>
        <w:numPr>
          <w:ilvl w:val="0"/>
          <w:numId w:val="29"/>
        </w:numPr>
        <w:spacing w:after="0" w:line="240" w:lineRule="auto"/>
        <w:rPr>
          <w:rFonts w:ascii="Arial" w:hAnsi="Arial" w:cs="Arial"/>
          <w:sz w:val="18"/>
          <w:szCs w:val="18"/>
        </w:rPr>
      </w:pPr>
      <w:r w:rsidRPr="001875F7">
        <w:rPr>
          <w:rFonts w:ascii="Arial" w:hAnsi="Arial" w:cs="Arial"/>
          <w:sz w:val="18"/>
          <w:szCs w:val="18"/>
        </w:rPr>
        <w:t>engages in unlawful, unsafe, discriminatory, abusive or harassing conduct; or</w:t>
      </w:r>
    </w:p>
    <w:p w14:paraId="1E5989CF" w14:textId="77777777" w:rsidR="001875F7" w:rsidRPr="001875F7" w:rsidRDefault="001875F7" w:rsidP="00445AEC">
      <w:pPr>
        <w:numPr>
          <w:ilvl w:val="0"/>
          <w:numId w:val="29"/>
        </w:numPr>
        <w:spacing w:after="0" w:line="240" w:lineRule="auto"/>
        <w:rPr>
          <w:rFonts w:ascii="Arial" w:hAnsi="Arial" w:cs="Arial"/>
          <w:sz w:val="18"/>
          <w:szCs w:val="18"/>
        </w:rPr>
      </w:pPr>
      <w:r w:rsidRPr="001875F7">
        <w:rPr>
          <w:rFonts w:ascii="Arial" w:hAnsi="Arial" w:cs="Arial"/>
          <w:sz w:val="18"/>
          <w:szCs w:val="18"/>
        </w:rPr>
        <w:t>otherwise presents a reasonable safety, security or operational risk.</w:t>
      </w:r>
    </w:p>
    <w:p w14:paraId="6C088A8F"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Unless required by law or the applicable ticket conditions, no refund will be provided where entry is refused or a person is removed because of that person’s conduct or breach.</w:t>
      </w:r>
    </w:p>
    <w:p w14:paraId="1EB89147" w14:textId="77777777" w:rsidR="001875F7" w:rsidRPr="001875F7" w:rsidRDefault="000D6512" w:rsidP="00445AEC">
      <w:pPr>
        <w:spacing w:after="0" w:line="240" w:lineRule="auto"/>
        <w:rPr>
          <w:rFonts w:ascii="Arial" w:hAnsi="Arial" w:cs="Arial"/>
          <w:sz w:val="18"/>
          <w:szCs w:val="18"/>
        </w:rPr>
      </w:pPr>
      <w:r>
        <w:pict w14:anchorId="3A63792B">
          <v:rect id="Horizontal Line 5" o:spid="_x0000_s1034" alt="" style="width:559.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9AA180D" w14:textId="77777777" w:rsidR="001875F7" w:rsidRPr="001875F7" w:rsidRDefault="001875F7" w:rsidP="00445AEC">
      <w:pPr>
        <w:spacing w:after="0" w:line="240" w:lineRule="auto"/>
        <w:rPr>
          <w:rFonts w:ascii="Arial" w:hAnsi="Arial" w:cs="Arial"/>
          <w:b/>
          <w:bCs/>
          <w:sz w:val="18"/>
          <w:szCs w:val="18"/>
        </w:rPr>
      </w:pPr>
      <w:r w:rsidRPr="001875F7">
        <w:rPr>
          <w:rFonts w:ascii="Arial" w:hAnsi="Arial" w:cs="Arial"/>
          <w:b/>
          <w:bCs/>
          <w:sz w:val="18"/>
          <w:szCs w:val="18"/>
        </w:rPr>
        <w:t>4. Prohibited Items and Activities</w:t>
      </w:r>
    </w:p>
    <w:p w14:paraId="7D697A98"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The following must not be brought into or used at the Festival without prior written approval:</w:t>
      </w:r>
    </w:p>
    <w:p w14:paraId="52910B2F" w14:textId="77777777" w:rsidR="001875F7" w:rsidRPr="001875F7" w:rsidRDefault="001875F7" w:rsidP="00445AEC">
      <w:pPr>
        <w:numPr>
          <w:ilvl w:val="0"/>
          <w:numId w:val="30"/>
        </w:numPr>
        <w:spacing w:after="0" w:line="240" w:lineRule="auto"/>
        <w:rPr>
          <w:rFonts w:ascii="Arial" w:hAnsi="Arial" w:cs="Arial"/>
          <w:sz w:val="18"/>
          <w:szCs w:val="18"/>
        </w:rPr>
      </w:pPr>
      <w:r w:rsidRPr="001875F7">
        <w:rPr>
          <w:rFonts w:ascii="Arial" w:hAnsi="Arial" w:cs="Arial"/>
          <w:sz w:val="18"/>
          <w:szCs w:val="18"/>
        </w:rPr>
        <w:t>weapons, explosives, fireworks or illegal substances;</w:t>
      </w:r>
    </w:p>
    <w:p w14:paraId="2166EE8E" w14:textId="77777777" w:rsidR="001875F7" w:rsidRPr="001875F7" w:rsidRDefault="001875F7" w:rsidP="00445AEC">
      <w:pPr>
        <w:numPr>
          <w:ilvl w:val="0"/>
          <w:numId w:val="30"/>
        </w:numPr>
        <w:spacing w:after="0" w:line="240" w:lineRule="auto"/>
        <w:rPr>
          <w:rFonts w:ascii="Arial" w:hAnsi="Arial" w:cs="Arial"/>
          <w:sz w:val="18"/>
          <w:szCs w:val="18"/>
        </w:rPr>
      </w:pPr>
      <w:r w:rsidRPr="001875F7">
        <w:rPr>
          <w:rFonts w:ascii="Arial" w:hAnsi="Arial" w:cs="Arial"/>
          <w:sz w:val="18"/>
          <w:szCs w:val="18"/>
        </w:rPr>
        <w:t>glass, hazardous materials or flammable substances;</w:t>
      </w:r>
    </w:p>
    <w:p w14:paraId="04DA8752" w14:textId="77777777" w:rsidR="001875F7" w:rsidRPr="001875F7" w:rsidRDefault="001875F7" w:rsidP="00445AEC">
      <w:pPr>
        <w:numPr>
          <w:ilvl w:val="0"/>
          <w:numId w:val="30"/>
        </w:numPr>
        <w:spacing w:after="0" w:line="240" w:lineRule="auto"/>
        <w:rPr>
          <w:rFonts w:ascii="Arial" w:hAnsi="Arial" w:cs="Arial"/>
          <w:sz w:val="18"/>
          <w:szCs w:val="18"/>
        </w:rPr>
      </w:pPr>
      <w:r w:rsidRPr="001875F7">
        <w:rPr>
          <w:rFonts w:ascii="Arial" w:hAnsi="Arial" w:cs="Arial"/>
          <w:sz w:val="18"/>
          <w:szCs w:val="18"/>
        </w:rPr>
        <w:t>drones or other remotely operated aircraft;</w:t>
      </w:r>
    </w:p>
    <w:p w14:paraId="4E85FE13" w14:textId="77777777" w:rsidR="001875F7" w:rsidRPr="001875F7" w:rsidRDefault="001875F7" w:rsidP="00445AEC">
      <w:pPr>
        <w:numPr>
          <w:ilvl w:val="0"/>
          <w:numId w:val="30"/>
        </w:numPr>
        <w:spacing w:after="0" w:line="240" w:lineRule="auto"/>
        <w:rPr>
          <w:rFonts w:ascii="Arial" w:hAnsi="Arial" w:cs="Arial"/>
          <w:sz w:val="18"/>
          <w:szCs w:val="18"/>
        </w:rPr>
      </w:pPr>
      <w:r w:rsidRPr="001875F7">
        <w:rPr>
          <w:rFonts w:ascii="Arial" w:hAnsi="Arial" w:cs="Arial"/>
          <w:sz w:val="18"/>
          <w:szCs w:val="18"/>
        </w:rPr>
        <w:t>professional photography, filming or audio-recording equipment;</w:t>
      </w:r>
    </w:p>
    <w:p w14:paraId="0570FBF8" w14:textId="77777777" w:rsidR="001875F7" w:rsidRPr="001875F7" w:rsidRDefault="001875F7" w:rsidP="00445AEC">
      <w:pPr>
        <w:numPr>
          <w:ilvl w:val="0"/>
          <w:numId w:val="30"/>
        </w:numPr>
        <w:spacing w:after="0" w:line="240" w:lineRule="auto"/>
        <w:rPr>
          <w:rFonts w:ascii="Arial" w:hAnsi="Arial" w:cs="Arial"/>
          <w:sz w:val="18"/>
          <w:szCs w:val="18"/>
        </w:rPr>
      </w:pPr>
      <w:r w:rsidRPr="001875F7">
        <w:rPr>
          <w:rFonts w:ascii="Arial" w:hAnsi="Arial" w:cs="Arial"/>
          <w:sz w:val="18"/>
          <w:szCs w:val="18"/>
        </w:rPr>
        <w:t>laser pointers, large banners or items that may obstruct views or access;</w:t>
      </w:r>
    </w:p>
    <w:p w14:paraId="5A7EFD22" w14:textId="77777777" w:rsidR="001875F7" w:rsidRPr="001875F7" w:rsidRDefault="001875F7" w:rsidP="00445AEC">
      <w:pPr>
        <w:numPr>
          <w:ilvl w:val="0"/>
          <w:numId w:val="30"/>
        </w:numPr>
        <w:spacing w:after="0" w:line="240" w:lineRule="auto"/>
        <w:rPr>
          <w:rFonts w:ascii="Arial" w:hAnsi="Arial" w:cs="Arial"/>
          <w:sz w:val="18"/>
          <w:szCs w:val="18"/>
        </w:rPr>
      </w:pPr>
      <w:r w:rsidRPr="001875F7">
        <w:rPr>
          <w:rFonts w:ascii="Arial" w:hAnsi="Arial" w:cs="Arial"/>
          <w:sz w:val="18"/>
          <w:szCs w:val="18"/>
        </w:rPr>
        <w:t>unauthorised alcohol, food or beverages;</w:t>
      </w:r>
    </w:p>
    <w:p w14:paraId="54C1E95A" w14:textId="77777777" w:rsidR="001875F7" w:rsidRPr="001875F7" w:rsidRDefault="001875F7" w:rsidP="00445AEC">
      <w:pPr>
        <w:numPr>
          <w:ilvl w:val="0"/>
          <w:numId w:val="30"/>
        </w:numPr>
        <w:spacing w:after="0" w:line="240" w:lineRule="auto"/>
        <w:rPr>
          <w:rFonts w:ascii="Arial" w:hAnsi="Arial" w:cs="Arial"/>
          <w:sz w:val="18"/>
          <w:szCs w:val="18"/>
        </w:rPr>
      </w:pPr>
      <w:r w:rsidRPr="001875F7">
        <w:rPr>
          <w:rFonts w:ascii="Arial" w:hAnsi="Arial" w:cs="Arial"/>
          <w:sz w:val="18"/>
          <w:szCs w:val="18"/>
        </w:rPr>
        <w:t>animals, other than accredited assistance animals; and</w:t>
      </w:r>
    </w:p>
    <w:p w14:paraId="2E220008" w14:textId="77777777" w:rsidR="001875F7" w:rsidRPr="001875F7" w:rsidRDefault="001875F7" w:rsidP="00445AEC">
      <w:pPr>
        <w:numPr>
          <w:ilvl w:val="0"/>
          <w:numId w:val="30"/>
        </w:numPr>
        <w:spacing w:after="0" w:line="240" w:lineRule="auto"/>
        <w:rPr>
          <w:rFonts w:ascii="Arial" w:hAnsi="Arial" w:cs="Arial"/>
          <w:sz w:val="18"/>
          <w:szCs w:val="18"/>
        </w:rPr>
      </w:pPr>
      <w:r w:rsidRPr="001875F7">
        <w:rPr>
          <w:rFonts w:ascii="Arial" w:hAnsi="Arial" w:cs="Arial"/>
          <w:sz w:val="18"/>
          <w:szCs w:val="18"/>
        </w:rPr>
        <w:t>any other item identified as prohibited in the ticket conditions or at an entry point.</w:t>
      </w:r>
    </w:p>
    <w:p w14:paraId="55EF01E1"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Bags and possessions may be subject to lawful inspection as a condition of entry. An attendee who does not consent to an inspection may be refused entry, subject to applicable law.</w:t>
      </w:r>
    </w:p>
    <w:p w14:paraId="4D27F971" w14:textId="77777777" w:rsidR="001875F7" w:rsidRPr="001875F7" w:rsidRDefault="000D6512" w:rsidP="00445AEC">
      <w:pPr>
        <w:spacing w:after="0" w:line="240" w:lineRule="auto"/>
        <w:rPr>
          <w:rFonts w:ascii="Arial" w:hAnsi="Arial" w:cs="Arial"/>
          <w:sz w:val="18"/>
          <w:szCs w:val="18"/>
        </w:rPr>
      </w:pPr>
      <w:r>
        <w:pict w14:anchorId="6D7BD823">
          <v:rect id="Horizontal Line 6" o:spid="_x0000_s1033" alt="" style="width:559.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EC983D" w14:textId="77777777" w:rsidR="00083AEC" w:rsidRDefault="00083AEC" w:rsidP="00445AEC">
      <w:pPr>
        <w:spacing w:after="0" w:line="240" w:lineRule="auto"/>
        <w:rPr>
          <w:rFonts w:ascii="Arial" w:hAnsi="Arial" w:cs="Arial"/>
          <w:b/>
          <w:bCs/>
          <w:sz w:val="18"/>
          <w:szCs w:val="18"/>
        </w:rPr>
      </w:pPr>
    </w:p>
    <w:p w14:paraId="119942B0" w14:textId="5265D015" w:rsidR="001875F7" w:rsidRPr="001875F7" w:rsidRDefault="001875F7" w:rsidP="00445AEC">
      <w:pPr>
        <w:spacing w:after="0" w:line="240" w:lineRule="auto"/>
        <w:rPr>
          <w:rFonts w:ascii="Arial" w:hAnsi="Arial" w:cs="Arial"/>
          <w:b/>
          <w:bCs/>
          <w:sz w:val="18"/>
          <w:szCs w:val="18"/>
        </w:rPr>
      </w:pPr>
      <w:r w:rsidRPr="001875F7">
        <w:rPr>
          <w:rFonts w:ascii="Arial" w:hAnsi="Arial" w:cs="Arial"/>
          <w:b/>
          <w:bCs/>
          <w:sz w:val="18"/>
          <w:szCs w:val="18"/>
        </w:rPr>
        <w:t>5. Personal Responsibility and Assumption of Risk</w:t>
      </w:r>
    </w:p>
    <w:p w14:paraId="3FA01D39"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Each attendee is responsible for:</w:t>
      </w:r>
    </w:p>
    <w:p w14:paraId="7C8DF1E3" w14:textId="77777777" w:rsidR="001875F7" w:rsidRPr="001875F7" w:rsidRDefault="001875F7" w:rsidP="00445AEC">
      <w:pPr>
        <w:numPr>
          <w:ilvl w:val="0"/>
          <w:numId w:val="31"/>
        </w:numPr>
        <w:spacing w:after="0" w:line="240" w:lineRule="auto"/>
        <w:rPr>
          <w:rFonts w:ascii="Arial" w:hAnsi="Arial" w:cs="Arial"/>
          <w:sz w:val="18"/>
          <w:szCs w:val="18"/>
        </w:rPr>
      </w:pPr>
      <w:r w:rsidRPr="001875F7">
        <w:rPr>
          <w:rFonts w:ascii="Arial" w:hAnsi="Arial" w:cs="Arial"/>
          <w:sz w:val="18"/>
          <w:szCs w:val="18"/>
        </w:rPr>
        <w:t>assessing whether the Festival environment and any chosen activity are appropriate having regard to the attendee’s health, fitness, mobility and circumstances;</w:t>
      </w:r>
    </w:p>
    <w:p w14:paraId="6C859E07" w14:textId="77777777" w:rsidR="001875F7" w:rsidRPr="001875F7" w:rsidRDefault="001875F7" w:rsidP="00445AEC">
      <w:pPr>
        <w:numPr>
          <w:ilvl w:val="0"/>
          <w:numId w:val="31"/>
        </w:numPr>
        <w:spacing w:after="0" w:line="240" w:lineRule="auto"/>
        <w:rPr>
          <w:rFonts w:ascii="Arial" w:hAnsi="Arial" w:cs="Arial"/>
          <w:sz w:val="18"/>
          <w:szCs w:val="18"/>
        </w:rPr>
      </w:pPr>
      <w:r w:rsidRPr="001875F7">
        <w:rPr>
          <w:rFonts w:ascii="Arial" w:hAnsi="Arial" w:cs="Arial"/>
          <w:sz w:val="18"/>
          <w:szCs w:val="18"/>
        </w:rPr>
        <w:t>taking reasonable care for the attendee’s own safety and the safety of others;</w:t>
      </w:r>
    </w:p>
    <w:p w14:paraId="5D0C6974" w14:textId="77777777" w:rsidR="001875F7" w:rsidRPr="001875F7" w:rsidRDefault="001875F7" w:rsidP="00445AEC">
      <w:pPr>
        <w:numPr>
          <w:ilvl w:val="0"/>
          <w:numId w:val="31"/>
        </w:numPr>
        <w:spacing w:after="0" w:line="240" w:lineRule="auto"/>
        <w:rPr>
          <w:rFonts w:ascii="Arial" w:hAnsi="Arial" w:cs="Arial"/>
          <w:sz w:val="18"/>
          <w:szCs w:val="18"/>
        </w:rPr>
      </w:pPr>
      <w:r w:rsidRPr="001875F7">
        <w:rPr>
          <w:rFonts w:ascii="Arial" w:hAnsi="Arial" w:cs="Arial"/>
          <w:sz w:val="18"/>
          <w:szCs w:val="18"/>
        </w:rPr>
        <w:t>wearing suitable clothing and footwear;</w:t>
      </w:r>
    </w:p>
    <w:p w14:paraId="40366B2C" w14:textId="77777777" w:rsidR="001875F7" w:rsidRPr="001875F7" w:rsidRDefault="001875F7" w:rsidP="00445AEC">
      <w:pPr>
        <w:numPr>
          <w:ilvl w:val="0"/>
          <w:numId w:val="31"/>
        </w:numPr>
        <w:spacing w:after="0" w:line="240" w:lineRule="auto"/>
        <w:rPr>
          <w:rFonts w:ascii="Arial" w:hAnsi="Arial" w:cs="Arial"/>
          <w:sz w:val="18"/>
          <w:szCs w:val="18"/>
        </w:rPr>
      </w:pPr>
      <w:r w:rsidRPr="001875F7">
        <w:rPr>
          <w:rFonts w:ascii="Arial" w:hAnsi="Arial" w:cs="Arial"/>
          <w:sz w:val="18"/>
          <w:szCs w:val="18"/>
        </w:rPr>
        <w:t>maintaining adequate hydration and sun, weather and hearing protection;</w:t>
      </w:r>
    </w:p>
    <w:p w14:paraId="02BA3D45" w14:textId="77777777" w:rsidR="001875F7" w:rsidRPr="001875F7" w:rsidRDefault="001875F7" w:rsidP="00445AEC">
      <w:pPr>
        <w:numPr>
          <w:ilvl w:val="0"/>
          <w:numId w:val="31"/>
        </w:numPr>
        <w:spacing w:after="0" w:line="240" w:lineRule="auto"/>
        <w:rPr>
          <w:rFonts w:ascii="Arial" w:hAnsi="Arial" w:cs="Arial"/>
          <w:sz w:val="18"/>
          <w:szCs w:val="18"/>
        </w:rPr>
      </w:pPr>
      <w:r w:rsidRPr="001875F7">
        <w:rPr>
          <w:rFonts w:ascii="Arial" w:hAnsi="Arial" w:cs="Arial"/>
          <w:sz w:val="18"/>
          <w:szCs w:val="18"/>
        </w:rPr>
        <w:t>securing personal belongings; and</w:t>
      </w:r>
    </w:p>
    <w:p w14:paraId="3DCD4214" w14:textId="77777777" w:rsidR="001875F7" w:rsidRPr="001875F7" w:rsidRDefault="001875F7" w:rsidP="00445AEC">
      <w:pPr>
        <w:numPr>
          <w:ilvl w:val="0"/>
          <w:numId w:val="31"/>
        </w:numPr>
        <w:spacing w:after="0" w:line="240" w:lineRule="auto"/>
        <w:rPr>
          <w:rFonts w:ascii="Arial" w:hAnsi="Arial" w:cs="Arial"/>
          <w:sz w:val="18"/>
          <w:szCs w:val="18"/>
        </w:rPr>
      </w:pPr>
      <w:r w:rsidRPr="001875F7">
        <w:rPr>
          <w:rFonts w:ascii="Arial" w:hAnsi="Arial" w:cs="Arial"/>
          <w:sz w:val="18"/>
          <w:szCs w:val="18"/>
        </w:rPr>
        <w:t>deciding whether to participate in any optional activity.</w:t>
      </w:r>
    </w:p>
    <w:p w14:paraId="066CD416"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To the maximum extent permitted by law, each attendee accepts the inherent and obvious risks associated with entering and attending the Festival, including the risks described in this notice.</w:t>
      </w:r>
    </w:p>
    <w:p w14:paraId="1810F9CE"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Participation in rides, workshops, competitions, sporting activities or other higher-risk activities may require acceptance of additional terms.</w:t>
      </w:r>
    </w:p>
    <w:p w14:paraId="5E4C14F2" w14:textId="77777777" w:rsidR="001875F7" w:rsidRPr="001875F7" w:rsidRDefault="000D6512" w:rsidP="00445AEC">
      <w:pPr>
        <w:spacing w:after="0" w:line="240" w:lineRule="auto"/>
        <w:rPr>
          <w:rFonts w:ascii="Arial" w:hAnsi="Arial" w:cs="Arial"/>
          <w:sz w:val="18"/>
          <w:szCs w:val="18"/>
        </w:rPr>
      </w:pPr>
      <w:r>
        <w:pict w14:anchorId="3BAD7F56">
          <v:rect id="Horizontal Line 7" o:spid="_x0000_s1032" alt="" style="width:559.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7CC8233" w14:textId="77777777" w:rsidR="001875F7" w:rsidRPr="001875F7" w:rsidRDefault="001875F7" w:rsidP="00445AEC">
      <w:pPr>
        <w:spacing w:after="0" w:line="240" w:lineRule="auto"/>
        <w:rPr>
          <w:rFonts w:ascii="Arial" w:hAnsi="Arial" w:cs="Arial"/>
          <w:b/>
          <w:bCs/>
          <w:sz w:val="18"/>
          <w:szCs w:val="18"/>
        </w:rPr>
      </w:pPr>
      <w:r w:rsidRPr="001875F7">
        <w:rPr>
          <w:rFonts w:ascii="Arial" w:hAnsi="Arial" w:cs="Arial"/>
          <w:b/>
          <w:bCs/>
          <w:sz w:val="18"/>
          <w:szCs w:val="18"/>
        </w:rPr>
        <w:t>6. Liability and Statutory Rights</w:t>
      </w:r>
    </w:p>
    <w:p w14:paraId="6BABA2C9"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To the maximum extent permitted by law, the Organiser is not liable for injury, illness, death, loss or damage arising from:</w:t>
      </w:r>
    </w:p>
    <w:p w14:paraId="3290E511" w14:textId="77777777" w:rsidR="001875F7" w:rsidRPr="001875F7" w:rsidRDefault="001875F7" w:rsidP="00445AEC">
      <w:pPr>
        <w:numPr>
          <w:ilvl w:val="0"/>
          <w:numId w:val="32"/>
        </w:numPr>
        <w:spacing w:after="0" w:line="240" w:lineRule="auto"/>
        <w:rPr>
          <w:rFonts w:ascii="Arial" w:hAnsi="Arial" w:cs="Arial"/>
          <w:sz w:val="18"/>
          <w:szCs w:val="18"/>
        </w:rPr>
      </w:pPr>
      <w:r w:rsidRPr="001875F7">
        <w:rPr>
          <w:rFonts w:ascii="Arial" w:hAnsi="Arial" w:cs="Arial"/>
          <w:sz w:val="18"/>
          <w:szCs w:val="18"/>
        </w:rPr>
        <w:t>an inherent or obvious risk of attending the Festival;</w:t>
      </w:r>
    </w:p>
    <w:p w14:paraId="7BB09450" w14:textId="77777777" w:rsidR="001875F7" w:rsidRPr="001875F7" w:rsidRDefault="001875F7" w:rsidP="00445AEC">
      <w:pPr>
        <w:numPr>
          <w:ilvl w:val="0"/>
          <w:numId w:val="32"/>
        </w:numPr>
        <w:spacing w:after="0" w:line="240" w:lineRule="auto"/>
        <w:rPr>
          <w:rFonts w:ascii="Arial" w:hAnsi="Arial" w:cs="Arial"/>
          <w:sz w:val="18"/>
          <w:szCs w:val="18"/>
        </w:rPr>
      </w:pPr>
      <w:r w:rsidRPr="001875F7">
        <w:rPr>
          <w:rFonts w:ascii="Arial" w:hAnsi="Arial" w:cs="Arial"/>
          <w:sz w:val="18"/>
          <w:szCs w:val="18"/>
        </w:rPr>
        <w:t>the materialisation of a risk identified in this notice;</w:t>
      </w:r>
    </w:p>
    <w:p w14:paraId="4036CAC8" w14:textId="77777777" w:rsidR="001875F7" w:rsidRPr="001875F7" w:rsidRDefault="001875F7" w:rsidP="00445AEC">
      <w:pPr>
        <w:numPr>
          <w:ilvl w:val="0"/>
          <w:numId w:val="32"/>
        </w:numPr>
        <w:spacing w:after="0" w:line="240" w:lineRule="auto"/>
        <w:rPr>
          <w:rFonts w:ascii="Arial" w:hAnsi="Arial" w:cs="Arial"/>
          <w:sz w:val="18"/>
          <w:szCs w:val="18"/>
        </w:rPr>
      </w:pPr>
      <w:r w:rsidRPr="001875F7">
        <w:rPr>
          <w:rFonts w:ascii="Arial" w:hAnsi="Arial" w:cs="Arial"/>
          <w:sz w:val="18"/>
          <w:szCs w:val="18"/>
        </w:rPr>
        <w:t>an attendee’s failure to comply with these conditions or a reasonable direction;</w:t>
      </w:r>
    </w:p>
    <w:p w14:paraId="110E2F1B" w14:textId="77777777" w:rsidR="001875F7" w:rsidRPr="001875F7" w:rsidRDefault="001875F7" w:rsidP="00445AEC">
      <w:pPr>
        <w:numPr>
          <w:ilvl w:val="0"/>
          <w:numId w:val="32"/>
        </w:numPr>
        <w:spacing w:after="0" w:line="240" w:lineRule="auto"/>
        <w:rPr>
          <w:rFonts w:ascii="Arial" w:hAnsi="Arial" w:cs="Arial"/>
          <w:sz w:val="18"/>
          <w:szCs w:val="18"/>
        </w:rPr>
      </w:pPr>
      <w:r w:rsidRPr="001875F7">
        <w:rPr>
          <w:rFonts w:ascii="Arial" w:hAnsi="Arial" w:cs="Arial"/>
          <w:sz w:val="18"/>
          <w:szCs w:val="18"/>
        </w:rPr>
        <w:t>an attendee’s negligent, reckless or unlawful conduct; or</w:t>
      </w:r>
    </w:p>
    <w:p w14:paraId="6831C71E" w14:textId="77777777" w:rsidR="001875F7" w:rsidRPr="001875F7" w:rsidRDefault="001875F7" w:rsidP="00445AEC">
      <w:pPr>
        <w:numPr>
          <w:ilvl w:val="0"/>
          <w:numId w:val="32"/>
        </w:numPr>
        <w:spacing w:after="0" w:line="240" w:lineRule="auto"/>
        <w:rPr>
          <w:rFonts w:ascii="Arial" w:hAnsi="Arial" w:cs="Arial"/>
          <w:sz w:val="18"/>
          <w:szCs w:val="18"/>
        </w:rPr>
      </w:pPr>
      <w:r w:rsidRPr="001875F7">
        <w:rPr>
          <w:rFonts w:ascii="Arial" w:hAnsi="Arial" w:cs="Arial"/>
          <w:sz w:val="18"/>
          <w:szCs w:val="18"/>
        </w:rPr>
        <w:t>the acts or omissions of another attendee or an unrelated third party.</w:t>
      </w:r>
    </w:p>
    <w:p w14:paraId="58B0BF76"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Nothing in this notice excludes, restricts or modifies:</w:t>
      </w:r>
    </w:p>
    <w:p w14:paraId="0FADEB7C" w14:textId="77777777" w:rsidR="001875F7" w:rsidRPr="001875F7" w:rsidRDefault="001875F7" w:rsidP="00445AEC">
      <w:pPr>
        <w:numPr>
          <w:ilvl w:val="0"/>
          <w:numId w:val="33"/>
        </w:numPr>
        <w:spacing w:after="0" w:line="240" w:lineRule="auto"/>
        <w:rPr>
          <w:rFonts w:ascii="Arial" w:hAnsi="Arial" w:cs="Arial"/>
          <w:sz w:val="18"/>
          <w:szCs w:val="18"/>
        </w:rPr>
      </w:pPr>
      <w:r w:rsidRPr="001875F7">
        <w:rPr>
          <w:rFonts w:ascii="Arial" w:hAnsi="Arial" w:cs="Arial"/>
          <w:sz w:val="18"/>
          <w:szCs w:val="18"/>
        </w:rPr>
        <w:t>a consumer guarantee, statutory right or remedy that cannot lawfully be excluded, restricted or modified;</w:t>
      </w:r>
    </w:p>
    <w:p w14:paraId="1E2FB0D1" w14:textId="77777777" w:rsidR="001875F7" w:rsidRPr="001875F7" w:rsidRDefault="001875F7" w:rsidP="00445AEC">
      <w:pPr>
        <w:numPr>
          <w:ilvl w:val="0"/>
          <w:numId w:val="33"/>
        </w:numPr>
        <w:spacing w:after="0" w:line="240" w:lineRule="auto"/>
        <w:rPr>
          <w:rFonts w:ascii="Arial" w:hAnsi="Arial" w:cs="Arial"/>
          <w:sz w:val="18"/>
          <w:szCs w:val="18"/>
        </w:rPr>
      </w:pPr>
      <w:r w:rsidRPr="001875F7">
        <w:rPr>
          <w:rFonts w:ascii="Arial" w:hAnsi="Arial" w:cs="Arial"/>
          <w:sz w:val="18"/>
          <w:szCs w:val="18"/>
        </w:rPr>
        <w:t>liability for reckless conduct where that liability cannot lawfully be excluded;</w:t>
      </w:r>
    </w:p>
    <w:p w14:paraId="269F0151" w14:textId="77777777" w:rsidR="001875F7" w:rsidRPr="00083AEC" w:rsidRDefault="001875F7" w:rsidP="00445AEC">
      <w:pPr>
        <w:numPr>
          <w:ilvl w:val="0"/>
          <w:numId w:val="33"/>
        </w:numPr>
        <w:spacing w:after="0" w:line="240" w:lineRule="auto"/>
        <w:rPr>
          <w:rFonts w:ascii="Arial" w:hAnsi="Arial" w:cs="Arial"/>
          <w:sz w:val="18"/>
          <w:szCs w:val="18"/>
        </w:rPr>
      </w:pPr>
      <w:r w:rsidRPr="001875F7">
        <w:rPr>
          <w:rFonts w:ascii="Arial" w:hAnsi="Arial" w:cs="Arial"/>
          <w:sz w:val="18"/>
          <w:szCs w:val="18"/>
        </w:rPr>
        <w:t>liability for fraud or deliberate wrongd</w:t>
      </w:r>
      <w:r w:rsidRPr="00083AEC">
        <w:rPr>
          <w:rFonts w:ascii="Arial" w:hAnsi="Arial" w:cs="Arial"/>
          <w:sz w:val="18"/>
          <w:szCs w:val="18"/>
        </w:rPr>
        <w:t>oing; or</w:t>
      </w:r>
    </w:p>
    <w:p w14:paraId="3D024D87" w14:textId="77777777" w:rsidR="001875F7" w:rsidRPr="00083AEC" w:rsidRDefault="001875F7" w:rsidP="00445AEC">
      <w:pPr>
        <w:numPr>
          <w:ilvl w:val="0"/>
          <w:numId w:val="33"/>
        </w:numPr>
        <w:spacing w:after="0" w:line="240" w:lineRule="auto"/>
        <w:rPr>
          <w:rFonts w:ascii="Arial" w:hAnsi="Arial" w:cs="Arial"/>
          <w:sz w:val="18"/>
          <w:szCs w:val="18"/>
        </w:rPr>
      </w:pPr>
      <w:r w:rsidRPr="00083AEC">
        <w:rPr>
          <w:rFonts w:ascii="Arial" w:hAnsi="Arial" w:cs="Arial"/>
          <w:sz w:val="18"/>
          <w:szCs w:val="18"/>
        </w:rPr>
        <w:t>any other liability that cannot lawfully be excluded under the Australian Consumer Law, the Civil Liability Act 2002 (NSW) or another applicable law.</w:t>
      </w:r>
    </w:p>
    <w:p w14:paraId="1C650A5D" w14:textId="77777777" w:rsidR="001875F7" w:rsidRPr="001875F7" w:rsidRDefault="001875F7" w:rsidP="00445AEC">
      <w:pPr>
        <w:spacing w:after="0" w:line="240" w:lineRule="auto"/>
        <w:rPr>
          <w:rFonts w:ascii="Arial" w:hAnsi="Arial" w:cs="Arial"/>
          <w:sz w:val="18"/>
          <w:szCs w:val="18"/>
        </w:rPr>
      </w:pPr>
      <w:r w:rsidRPr="00083AEC">
        <w:rPr>
          <w:rFonts w:ascii="Arial" w:hAnsi="Arial" w:cs="Arial"/>
          <w:sz w:val="18"/>
          <w:szCs w:val="18"/>
        </w:rPr>
        <w:t>No provision of this notice is intended to exclude</w:t>
      </w:r>
      <w:r w:rsidRPr="001875F7">
        <w:rPr>
          <w:rFonts w:ascii="Arial" w:hAnsi="Arial" w:cs="Arial"/>
          <w:sz w:val="18"/>
          <w:szCs w:val="18"/>
        </w:rPr>
        <w:t xml:space="preserve"> liability more broadly than permitted by law.</w:t>
      </w:r>
    </w:p>
    <w:p w14:paraId="6B4B4ED9" w14:textId="77777777" w:rsidR="001875F7" w:rsidRPr="001875F7" w:rsidRDefault="000D6512" w:rsidP="00445AEC">
      <w:pPr>
        <w:spacing w:after="0" w:line="240" w:lineRule="auto"/>
        <w:rPr>
          <w:rFonts w:ascii="Arial" w:hAnsi="Arial" w:cs="Arial"/>
          <w:sz w:val="18"/>
          <w:szCs w:val="18"/>
        </w:rPr>
      </w:pPr>
      <w:r>
        <w:pict w14:anchorId="602ABC58">
          <v:rect id="Horizontal Line 8" o:spid="_x0000_s1031" alt="" style="width:559.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31CDC75" w14:textId="77777777" w:rsidR="001875F7" w:rsidRPr="001875F7" w:rsidRDefault="001875F7" w:rsidP="00445AEC">
      <w:pPr>
        <w:spacing w:after="0" w:line="240" w:lineRule="auto"/>
        <w:rPr>
          <w:rFonts w:ascii="Arial" w:hAnsi="Arial" w:cs="Arial"/>
          <w:b/>
          <w:bCs/>
          <w:sz w:val="18"/>
          <w:szCs w:val="18"/>
        </w:rPr>
      </w:pPr>
      <w:r w:rsidRPr="001875F7">
        <w:rPr>
          <w:rFonts w:ascii="Arial" w:hAnsi="Arial" w:cs="Arial"/>
          <w:b/>
          <w:bCs/>
          <w:sz w:val="18"/>
          <w:szCs w:val="18"/>
        </w:rPr>
        <w:t>7. Children and Young Persons</w:t>
      </w:r>
    </w:p>
    <w:p w14:paraId="454257A2"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A parent, guardian or responsible adult must actively supervise every child or young person in their care.</w:t>
      </w:r>
    </w:p>
    <w:p w14:paraId="1D28C79B"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The responsible adult must ensure, so far as reasonably practicable, that the child:</w:t>
      </w:r>
    </w:p>
    <w:p w14:paraId="407E5269" w14:textId="77777777" w:rsidR="001875F7" w:rsidRPr="001875F7" w:rsidRDefault="001875F7" w:rsidP="00445AEC">
      <w:pPr>
        <w:numPr>
          <w:ilvl w:val="0"/>
          <w:numId w:val="34"/>
        </w:numPr>
        <w:spacing w:after="0" w:line="240" w:lineRule="auto"/>
        <w:rPr>
          <w:rFonts w:ascii="Arial" w:hAnsi="Arial" w:cs="Arial"/>
          <w:sz w:val="18"/>
          <w:szCs w:val="18"/>
        </w:rPr>
      </w:pPr>
      <w:r w:rsidRPr="001875F7">
        <w:rPr>
          <w:rFonts w:ascii="Arial" w:hAnsi="Arial" w:cs="Arial"/>
          <w:sz w:val="18"/>
          <w:szCs w:val="18"/>
        </w:rPr>
        <w:t>complies with these conditions and all safety instructions;</w:t>
      </w:r>
    </w:p>
    <w:p w14:paraId="492C5C76" w14:textId="77777777" w:rsidR="001875F7" w:rsidRPr="001875F7" w:rsidRDefault="001875F7" w:rsidP="00445AEC">
      <w:pPr>
        <w:numPr>
          <w:ilvl w:val="0"/>
          <w:numId w:val="34"/>
        </w:numPr>
        <w:spacing w:after="0" w:line="240" w:lineRule="auto"/>
        <w:rPr>
          <w:rFonts w:ascii="Arial" w:hAnsi="Arial" w:cs="Arial"/>
          <w:sz w:val="18"/>
          <w:szCs w:val="18"/>
        </w:rPr>
      </w:pPr>
      <w:r w:rsidRPr="001875F7">
        <w:rPr>
          <w:rFonts w:ascii="Arial" w:hAnsi="Arial" w:cs="Arial"/>
          <w:sz w:val="18"/>
          <w:szCs w:val="18"/>
        </w:rPr>
        <w:t>does not enter restricted areas;</w:t>
      </w:r>
    </w:p>
    <w:p w14:paraId="45E3FE4C" w14:textId="77777777" w:rsidR="001875F7" w:rsidRPr="001875F7" w:rsidRDefault="001875F7" w:rsidP="00445AEC">
      <w:pPr>
        <w:numPr>
          <w:ilvl w:val="0"/>
          <w:numId w:val="34"/>
        </w:numPr>
        <w:spacing w:after="0" w:line="240" w:lineRule="auto"/>
        <w:rPr>
          <w:rFonts w:ascii="Arial" w:hAnsi="Arial" w:cs="Arial"/>
          <w:sz w:val="18"/>
          <w:szCs w:val="18"/>
        </w:rPr>
      </w:pPr>
      <w:r w:rsidRPr="001875F7">
        <w:rPr>
          <w:rFonts w:ascii="Arial" w:hAnsi="Arial" w:cs="Arial"/>
          <w:sz w:val="18"/>
          <w:szCs w:val="18"/>
        </w:rPr>
        <w:t>participates only in age-appropriate activities; and</w:t>
      </w:r>
    </w:p>
    <w:p w14:paraId="569F84DF" w14:textId="77777777" w:rsidR="001875F7" w:rsidRPr="001875F7" w:rsidRDefault="001875F7" w:rsidP="00445AEC">
      <w:pPr>
        <w:numPr>
          <w:ilvl w:val="0"/>
          <w:numId w:val="34"/>
        </w:numPr>
        <w:spacing w:after="0" w:line="240" w:lineRule="auto"/>
        <w:rPr>
          <w:rFonts w:ascii="Arial" w:hAnsi="Arial" w:cs="Arial"/>
          <w:sz w:val="18"/>
          <w:szCs w:val="18"/>
        </w:rPr>
      </w:pPr>
      <w:r w:rsidRPr="001875F7">
        <w:rPr>
          <w:rFonts w:ascii="Arial" w:hAnsi="Arial" w:cs="Arial"/>
          <w:sz w:val="18"/>
          <w:szCs w:val="18"/>
        </w:rPr>
        <w:t>has any required activity-specific consent.</w:t>
      </w:r>
    </w:p>
    <w:p w14:paraId="40B941FE"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This notice does not purport to waive or restrict a child’s legal rights where those rights cannot lawfully be waived or restricted.</w:t>
      </w:r>
    </w:p>
    <w:p w14:paraId="1E258517" w14:textId="77777777" w:rsidR="001875F7" w:rsidRPr="001875F7" w:rsidRDefault="000D6512" w:rsidP="00445AEC">
      <w:pPr>
        <w:spacing w:after="0" w:line="240" w:lineRule="auto"/>
        <w:rPr>
          <w:rFonts w:ascii="Arial" w:hAnsi="Arial" w:cs="Arial"/>
          <w:sz w:val="18"/>
          <w:szCs w:val="18"/>
        </w:rPr>
      </w:pPr>
      <w:r>
        <w:pict w14:anchorId="06437376">
          <v:rect id="Horizontal Line 9" o:spid="_x0000_s1030" alt="" style="width:559.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06F98B3" w14:textId="77777777" w:rsidR="001875F7" w:rsidRPr="001875F7" w:rsidRDefault="001875F7" w:rsidP="00445AEC">
      <w:pPr>
        <w:spacing w:after="0" w:line="240" w:lineRule="auto"/>
        <w:rPr>
          <w:rFonts w:ascii="Arial" w:hAnsi="Arial" w:cs="Arial"/>
          <w:b/>
          <w:bCs/>
          <w:sz w:val="18"/>
          <w:szCs w:val="18"/>
        </w:rPr>
      </w:pPr>
      <w:r w:rsidRPr="001875F7">
        <w:rPr>
          <w:rFonts w:ascii="Arial" w:hAnsi="Arial" w:cs="Arial"/>
          <w:b/>
          <w:bCs/>
          <w:sz w:val="18"/>
          <w:szCs w:val="18"/>
        </w:rPr>
        <w:t>8. Medical Assistance and Emergencies</w:t>
      </w:r>
    </w:p>
    <w:p w14:paraId="7441E098"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In an emergency, attendees must follow all evacuation instructions and directions given by Festival staff, security personnel and emergency services.</w:t>
      </w:r>
    </w:p>
    <w:p w14:paraId="1E5211B2"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If an attendee is injured or becomes unwell and cannot provide informed consent, the Organiser may arrange reasonable first aid, emergency assistance or ambulance transport. The attendee remains responsible for ambulance, medical and related costs, except to the extent that applicable law provides otherwise.</w:t>
      </w:r>
    </w:p>
    <w:p w14:paraId="6543283F" w14:textId="77777777" w:rsidR="001875F7" w:rsidRPr="001875F7" w:rsidRDefault="000D6512" w:rsidP="00445AEC">
      <w:pPr>
        <w:spacing w:after="0" w:line="240" w:lineRule="auto"/>
        <w:rPr>
          <w:rFonts w:ascii="Arial" w:hAnsi="Arial" w:cs="Arial"/>
          <w:sz w:val="18"/>
          <w:szCs w:val="18"/>
        </w:rPr>
      </w:pPr>
      <w:r>
        <w:pict w14:anchorId="1D3C6881">
          <v:rect id="Horizontal Line 10" o:spid="_x0000_s1029" alt="" style="width:559.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C6BEFCC" w14:textId="77777777" w:rsidR="001875F7" w:rsidRPr="001875F7" w:rsidRDefault="001875F7" w:rsidP="00445AEC">
      <w:pPr>
        <w:spacing w:after="0" w:line="240" w:lineRule="auto"/>
        <w:rPr>
          <w:rFonts w:ascii="Arial" w:hAnsi="Arial" w:cs="Arial"/>
          <w:b/>
          <w:bCs/>
          <w:sz w:val="18"/>
          <w:szCs w:val="18"/>
        </w:rPr>
      </w:pPr>
      <w:r w:rsidRPr="001875F7">
        <w:rPr>
          <w:rFonts w:ascii="Arial" w:hAnsi="Arial" w:cs="Arial"/>
          <w:b/>
          <w:bCs/>
          <w:sz w:val="18"/>
          <w:szCs w:val="18"/>
        </w:rPr>
        <w:t>9. Photography, Recording and Surveillance</w:t>
      </w:r>
    </w:p>
    <w:p w14:paraId="33DB4911"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Photography, filming, audio recording and CCTV surveillance may occur throughout the Festival for safety, security, operational, reporting and promotional purposes.</w:t>
      </w:r>
    </w:p>
    <w:p w14:paraId="7E8ED07D"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Attendees may incidentally appear in crowd photographs or recordings. Any prominent or individually focused promotional use will be managed in accordance with applicable law and the Organiser’s privacy policy.</w:t>
      </w:r>
    </w:p>
    <w:p w14:paraId="47E137E8"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Attendees must not photograph or record another person in a manner that is unlawful, intrusive, harassing or contrary to a reasonable direction.</w:t>
      </w:r>
    </w:p>
    <w:p w14:paraId="4B580AE6" w14:textId="77777777" w:rsidR="001875F7" w:rsidRPr="001875F7" w:rsidRDefault="000D6512" w:rsidP="00445AEC">
      <w:pPr>
        <w:spacing w:after="0" w:line="240" w:lineRule="auto"/>
        <w:rPr>
          <w:rFonts w:ascii="Arial" w:hAnsi="Arial" w:cs="Arial"/>
          <w:sz w:val="18"/>
          <w:szCs w:val="18"/>
        </w:rPr>
      </w:pPr>
      <w:r>
        <w:pict w14:anchorId="176669E6">
          <v:rect id="Horizontal Line 11" o:spid="_x0000_s1028" alt="" style="width:559.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BA6F858" w14:textId="77777777" w:rsidR="001875F7" w:rsidRPr="001875F7" w:rsidRDefault="001875F7" w:rsidP="00445AEC">
      <w:pPr>
        <w:spacing w:after="0" w:line="240" w:lineRule="auto"/>
        <w:rPr>
          <w:rFonts w:ascii="Arial" w:hAnsi="Arial" w:cs="Arial"/>
          <w:b/>
          <w:bCs/>
          <w:sz w:val="18"/>
          <w:szCs w:val="18"/>
        </w:rPr>
      </w:pPr>
      <w:r w:rsidRPr="001875F7">
        <w:rPr>
          <w:rFonts w:ascii="Arial" w:hAnsi="Arial" w:cs="Arial"/>
          <w:b/>
          <w:bCs/>
          <w:sz w:val="18"/>
          <w:szCs w:val="18"/>
        </w:rPr>
        <w:t>10. Event Changes, Evacuation and Cancellation</w:t>
      </w:r>
    </w:p>
    <w:p w14:paraId="1F91F2D4"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The Organiser may change the Festival program, performers, activities, operating hours, capacity, site layout or access arrangements where reasonably necessary.</w:t>
      </w:r>
    </w:p>
    <w:p w14:paraId="3D1D84F5"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Activities may be delayed, relocated, modified, suspended or cancelled because of weather, emergency conditions, public health requirements, safety concerns or circumstances beyond the Organiser’s reasonable control.</w:t>
      </w:r>
    </w:p>
    <w:p w14:paraId="308291F5"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Any entitlement to a refund or exchange is governed by the ticket conditions and applicable law.</w:t>
      </w:r>
    </w:p>
    <w:p w14:paraId="1C262D83" w14:textId="77777777" w:rsidR="001875F7" w:rsidRPr="001875F7" w:rsidRDefault="000D6512" w:rsidP="00445AEC">
      <w:pPr>
        <w:spacing w:after="0" w:line="240" w:lineRule="auto"/>
        <w:rPr>
          <w:rFonts w:ascii="Arial" w:hAnsi="Arial" w:cs="Arial"/>
          <w:sz w:val="18"/>
          <w:szCs w:val="18"/>
        </w:rPr>
      </w:pPr>
      <w:r>
        <w:pict w14:anchorId="1CA82552">
          <v:rect id="Horizontal Line 12" o:spid="_x0000_s1027" alt="" style="width:559.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FACB554" w14:textId="77777777" w:rsidR="001875F7" w:rsidRPr="001875F7" w:rsidRDefault="001875F7" w:rsidP="00445AEC">
      <w:pPr>
        <w:spacing w:after="0" w:line="240" w:lineRule="auto"/>
        <w:rPr>
          <w:rFonts w:ascii="Arial" w:hAnsi="Arial" w:cs="Arial"/>
          <w:b/>
          <w:bCs/>
          <w:sz w:val="18"/>
          <w:szCs w:val="18"/>
        </w:rPr>
      </w:pPr>
      <w:r w:rsidRPr="001875F7">
        <w:rPr>
          <w:rFonts w:ascii="Arial" w:hAnsi="Arial" w:cs="Arial"/>
          <w:b/>
          <w:bCs/>
          <w:sz w:val="18"/>
          <w:szCs w:val="18"/>
        </w:rPr>
        <w:t>11. Governing Law</w:t>
      </w:r>
    </w:p>
    <w:p w14:paraId="1FB5674E" w14:textId="77777777" w:rsidR="001875F7" w:rsidRPr="001875F7" w:rsidRDefault="001875F7" w:rsidP="00445AEC">
      <w:pPr>
        <w:spacing w:after="0" w:line="240" w:lineRule="auto"/>
        <w:rPr>
          <w:rFonts w:ascii="Arial" w:hAnsi="Arial" w:cs="Arial"/>
          <w:sz w:val="18"/>
          <w:szCs w:val="18"/>
        </w:rPr>
      </w:pPr>
      <w:r w:rsidRPr="001875F7">
        <w:rPr>
          <w:rFonts w:ascii="Arial" w:hAnsi="Arial" w:cs="Arial"/>
          <w:sz w:val="18"/>
          <w:szCs w:val="18"/>
        </w:rPr>
        <w:t>This notice and the conditions of entry are governed by the laws of New South Wales.</w:t>
      </w:r>
    </w:p>
    <w:p w14:paraId="0D48E4B2" w14:textId="77777777" w:rsidR="001875F7" w:rsidRPr="001875F7" w:rsidRDefault="000D6512" w:rsidP="00445AEC">
      <w:pPr>
        <w:spacing w:after="0" w:line="240" w:lineRule="auto"/>
        <w:rPr>
          <w:rFonts w:ascii="Arial" w:hAnsi="Arial" w:cs="Arial"/>
          <w:sz w:val="18"/>
          <w:szCs w:val="18"/>
        </w:rPr>
      </w:pPr>
      <w:r>
        <w:pict w14:anchorId="7A04B75C">
          <v:rect id="Horizontal Line 13" o:spid="_x0000_s1026" alt="" style="width:559.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07A2D79" w14:textId="77777777" w:rsidR="001875F7" w:rsidRPr="001875F7" w:rsidRDefault="001875F7" w:rsidP="00445AEC">
      <w:pPr>
        <w:spacing w:after="0" w:line="240" w:lineRule="auto"/>
        <w:rPr>
          <w:rFonts w:ascii="Arial" w:hAnsi="Arial" w:cs="Arial"/>
          <w:b/>
          <w:bCs/>
          <w:sz w:val="18"/>
          <w:szCs w:val="18"/>
        </w:rPr>
      </w:pPr>
      <w:r w:rsidRPr="001875F7">
        <w:rPr>
          <w:rFonts w:ascii="Arial" w:hAnsi="Arial" w:cs="Arial"/>
          <w:b/>
          <w:bCs/>
          <w:sz w:val="18"/>
          <w:szCs w:val="18"/>
        </w:rPr>
        <w:t>BY ENTERING OR REMAINING AT THE FESTIVAL, YOU ACKNOWLEDGE THIS RISK WARNING AND AGREE TO COMPLY WITH THESE CONDITIONS OF ENTRY.</w:t>
      </w:r>
    </w:p>
    <w:p w14:paraId="57EE6E6D" w14:textId="77777777" w:rsidR="00064321" w:rsidRDefault="00064321" w:rsidP="00445AEC">
      <w:pPr>
        <w:spacing w:after="0"/>
      </w:pPr>
    </w:p>
    <w:sectPr w:rsidR="00064321" w:rsidSect="00897F68">
      <w:type w:val="continuous"/>
      <w:pgSz w:w="11906" w:h="16838"/>
      <w:pgMar w:top="426" w:right="424" w:bottom="568"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448A7"/>
    <w:multiLevelType w:val="multilevel"/>
    <w:tmpl w:val="E76A8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C12221"/>
    <w:multiLevelType w:val="multilevel"/>
    <w:tmpl w:val="2E944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D5527"/>
    <w:multiLevelType w:val="multilevel"/>
    <w:tmpl w:val="1F125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525CC6"/>
    <w:multiLevelType w:val="multilevel"/>
    <w:tmpl w:val="BF8E1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E1652A"/>
    <w:multiLevelType w:val="multilevel"/>
    <w:tmpl w:val="71263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6B10BB"/>
    <w:multiLevelType w:val="multilevel"/>
    <w:tmpl w:val="FF96C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7712C0"/>
    <w:multiLevelType w:val="multilevel"/>
    <w:tmpl w:val="FC0CE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A95269"/>
    <w:multiLevelType w:val="multilevel"/>
    <w:tmpl w:val="9DEA9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4F5062"/>
    <w:multiLevelType w:val="multilevel"/>
    <w:tmpl w:val="1098F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C24B2B"/>
    <w:multiLevelType w:val="multilevel"/>
    <w:tmpl w:val="08CCC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616575"/>
    <w:multiLevelType w:val="multilevel"/>
    <w:tmpl w:val="12ACB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040BDC"/>
    <w:multiLevelType w:val="multilevel"/>
    <w:tmpl w:val="5808A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A679B6"/>
    <w:multiLevelType w:val="multilevel"/>
    <w:tmpl w:val="FB5EF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F72AB7"/>
    <w:multiLevelType w:val="multilevel"/>
    <w:tmpl w:val="E4F89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1E4110"/>
    <w:multiLevelType w:val="multilevel"/>
    <w:tmpl w:val="ABBCF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4D5400"/>
    <w:multiLevelType w:val="multilevel"/>
    <w:tmpl w:val="B4E65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DB4E25"/>
    <w:multiLevelType w:val="multilevel"/>
    <w:tmpl w:val="6074D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B204B7"/>
    <w:multiLevelType w:val="multilevel"/>
    <w:tmpl w:val="0C30D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EF0682"/>
    <w:multiLevelType w:val="multilevel"/>
    <w:tmpl w:val="CF2A0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7F3474"/>
    <w:multiLevelType w:val="multilevel"/>
    <w:tmpl w:val="F3C2F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AA29C0"/>
    <w:multiLevelType w:val="multilevel"/>
    <w:tmpl w:val="E6B42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D93C46"/>
    <w:multiLevelType w:val="multilevel"/>
    <w:tmpl w:val="25B62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FE204DE"/>
    <w:multiLevelType w:val="multilevel"/>
    <w:tmpl w:val="E188D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042829"/>
    <w:multiLevelType w:val="multilevel"/>
    <w:tmpl w:val="D4DCA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0827DBA"/>
    <w:multiLevelType w:val="multilevel"/>
    <w:tmpl w:val="1DBC2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0DB65DA"/>
    <w:multiLevelType w:val="multilevel"/>
    <w:tmpl w:val="6A06F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5ED5ECC"/>
    <w:multiLevelType w:val="multilevel"/>
    <w:tmpl w:val="F09AF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9A52F4"/>
    <w:multiLevelType w:val="multilevel"/>
    <w:tmpl w:val="66427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D933F6"/>
    <w:multiLevelType w:val="multilevel"/>
    <w:tmpl w:val="5D9A6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D0547F6"/>
    <w:multiLevelType w:val="multilevel"/>
    <w:tmpl w:val="D2C42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FEE7396"/>
    <w:multiLevelType w:val="multilevel"/>
    <w:tmpl w:val="3EFE1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8911FE"/>
    <w:multiLevelType w:val="multilevel"/>
    <w:tmpl w:val="D702F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2A567BD"/>
    <w:multiLevelType w:val="multilevel"/>
    <w:tmpl w:val="19DA2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40072B8"/>
    <w:multiLevelType w:val="multilevel"/>
    <w:tmpl w:val="A6D83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A945703"/>
    <w:multiLevelType w:val="multilevel"/>
    <w:tmpl w:val="ADC00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1254889">
    <w:abstractNumId w:val="31"/>
  </w:num>
  <w:num w:numId="2" w16cid:durableId="1502086435">
    <w:abstractNumId w:val="16"/>
  </w:num>
  <w:num w:numId="3" w16cid:durableId="799614814">
    <w:abstractNumId w:val="21"/>
  </w:num>
  <w:num w:numId="4" w16cid:durableId="92015627">
    <w:abstractNumId w:val="4"/>
  </w:num>
  <w:num w:numId="5" w16cid:durableId="1048723801">
    <w:abstractNumId w:val="24"/>
  </w:num>
  <w:num w:numId="6" w16cid:durableId="1927616164">
    <w:abstractNumId w:val="10"/>
  </w:num>
  <w:num w:numId="7" w16cid:durableId="296838889">
    <w:abstractNumId w:val="26"/>
  </w:num>
  <w:num w:numId="8" w16cid:durableId="1117915604">
    <w:abstractNumId w:val="20"/>
  </w:num>
  <w:num w:numId="9" w16cid:durableId="20516009">
    <w:abstractNumId w:val="15"/>
  </w:num>
  <w:num w:numId="10" w16cid:durableId="519975769">
    <w:abstractNumId w:val="30"/>
  </w:num>
  <w:num w:numId="11" w16cid:durableId="675037096">
    <w:abstractNumId w:val="8"/>
  </w:num>
  <w:num w:numId="12" w16cid:durableId="1243098761">
    <w:abstractNumId w:val="29"/>
  </w:num>
  <w:num w:numId="13" w16cid:durableId="269289607">
    <w:abstractNumId w:val="3"/>
  </w:num>
  <w:num w:numId="14" w16cid:durableId="566571801">
    <w:abstractNumId w:val="19"/>
  </w:num>
  <w:num w:numId="15" w16cid:durableId="1184980207">
    <w:abstractNumId w:val="6"/>
  </w:num>
  <w:num w:numId="16" w16cid:durableId="1035079488">
    <w:abstractNumId w:val="2"/>
  </w:num>
  <w:num w:numId="17" w16cid:durableId="75053789">
    <w:abstractNumId w:val="22"/>
  </w:num>
  <w:num w:numId="18" w16cid:durableId="1950967696">
    <w:abstractNumId w:val="33"/>
  </w:num>
  <w:num w:numId="19" w16cid:durableId="1126047470">
    <w:abstractNumId w:val="27"/>
  </w:num>
  <w:num w:numId="20" w16cid:durableId="931546931">
    <w:abstractNumId w:val="17"/>
  </w:num>
  <w:num w:numId="21" w16cid:durableId="1677926051">
    <w:abstractNumId w:val="12"/>
  </w:num>
  <w:num w:numId="22" w16cid:durableId="376466166">
    <w:abstractNumId w:val="34"/>
  </w:num>
  <w:num w:numId="23" w16cid:durableId="107285010">
    <w:abstractNumId w:val="11"/>
  </w:num>
  <w:num w:numId="24" w16cid:durableId="1340766450">
    <w:abstractNumId w:val="5"/>
  </w:num>
  <w:num w:numId="25" w16cid:durableId="1451557009">
    <w:abstractNumId w:val="25"/>
  </w:num>
  <w:num w:numId="26" w16cid:durableId="1604222062">
    <w:abstractNumId w:val="32"/>
  </w:num>
  <w:num w:numId="27" w16cid:durableId="757871120">
    <w:abstractNumId w:val="9"/>
  </w:num>
  <w:num w:numId="28" w16cid:durableId="1761485999">
    <w:abstractNumId w:val="23"/>
  </w:num>
  <w:num w:numId="29" w16cid:durableId="989288998">
    <w:abstractNumId w:val="0"/>
  </w:num>
  <w:num w:numId="30" w16cid:durableId="1148936456">
    <w:abstractNumId w:val="13"/>
  </w:num>
  <w:num w:numId="31" w16cid:durableId="1204901538">
    <w:abstractNumId w:val="14"/>
  </w:num>
  <w:num w:numId="32" w16cid:durableId="1909610482">
    <w:abstractNumId w:val="28"/>
  </w:num>
  <w:num w:numId="33" w16cid:durableId="1433672756">
    <w:abstractNumId w:val="7"/>
  </w:num>
  <w:num w:numId="34" w16cid:durableId="286358105">
    <w:abstractNumId w:val="18"/>
  </w:num>
  <w:num w:numId="35" w16cid:durableId="70398863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7C9"/>
    <w:rsid w:val="00064321"/>
    <w:rsid w:val="00083AEC"/>
    <w:rsid w:val="000D6512"/>
    <w:rsid w:val="00112924"/>
    <w:rsid w:val="0013295A"/>
    <w:rsid w:val="001875F7"/>
    <w:rsid w:val="002A3F76"/>
    <w:rsid w:val="00401861"/>
    <w:rsid w:val="00410706"/>
    <w:rsid w:val="00445AEC"/>
    <w:rsid w:val="00491DDB"/>
    <w:rsid w:val="006B722C"/>
    <w:rsid w:val="00897F68"/>
    <w:rsid w:val="009137C8"/>
    <w:rsid w:val="009D13CF"/>
    <w:rsid w:val="009E5727"/>
    <w:rsid w:val="00A332D2"/>
    <w:rsid w:val="00A77D27"/>
    <w:rsid w:val="00B267C9"/>
    <w:rsid w:val="00BB4C4E"/>
    <w:rsid w:val="00E32DFA"/>
    <w:rsid w:val="00EA736A"/>
    <w:rsid w:val="00F750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170E1044"/>
  <w15:chartTrackingRefBased/>
  <w15:docId w15:val="{94DA7298-FFE8-482E-80EB-A51A39A10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67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67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67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67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67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67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67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67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67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7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67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67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67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67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67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67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67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67C9"/>
    <w:rPr>
      <w:rFonts w:eastAsiaTheme="majorEastAsia" w:cstheme="majorBidi"/>
      <w:color w:val="272727" w:themeColor="text1" w:themeTint="D8"/>
    </w:rPr>
  </w:style>
  <w:style w:type="paragraph" w:styleId="Title">
    <w:name w:val="Title"/>
    <w:basedOn w:val="Normal"/>
    <w:next w:val="Normal"/>
    <w:link w:val="TitleChar"/>
    <w:uiPriority w:val="10"/>
    <w:qFormat/>
    <w:rsid w:val="00B267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67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67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67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67C9"/>
    <w:pPr>
      <w:spacing w:before="160"/>
      <w:jc w:val="center"/>
    </w:pPr>
    <w:rPr>
      <w:i/>
      <w:iCs/>
      <w:color w:val="404040" w:themeColor="text1" w:themeTint="BF"/>
    </w:rPr>
  </w:style>
  <w:style w:type="character" w:customStyle="1" w:styleId="QuoteChar">
    <w:name w:val="Quote Char"/>
    <w:basedOn w:val="DefaultParagraphFont"/>
    <w:link w:val="Quote"/>
    <w:uiPriority w:val="29"/>
    <w:rsid w:val="00B267C9"/>
    <w:rPr>
      <w:i/>
      <w:iCs/>
      <w:color w:val="404040" w:themeColor="text1" w:themeTint="BF"/>
    </w:rPr>
  </w:style>
  <w:style w:type="paragraph" w:styleId="ListParagraph">
    <w:name w:val="List Paragraph"/>
    <w:basedOn w:val="Normal"/>
    <w:uiPriority w:val="34"/>
    <w:qFormat/>
    <w:rsid w:val="00B267C9"/>
    <w:pPr>
      <w:ind w:left="720"/>
      <w:contextualSpacing/>
    </w:pPr>
  </w:style>
  <w:style w:type="character" w:styleId="IntenseEmphasis">
    <w:name w:val="Intense Emphasis"/>
    <w:basedOn w:val="DefaultParagraphFont"/>
    <w:uiPriority w:val="21"/>
    <w:qFormat/>
    <w:rsid w:val="00B267C9"/>
    <w:rPr>
      <w:i/>
      <w:iCs/>
      <w:color w:val="0F4761" w:themeColor="accent1" w:themeShade="BF"/>
    </w:rPr>
  </w:style>
  <w:style w:type="paragraph" w:styleId="IntenseQuote">
    <w:name w:val="Intense Quote"/>
    <w:basedOn w:val="Normal"/>
    <w:next w:val="Normal"/>
    <w:link w:val="IntenseQuoteChar"/>
    <w:uiPriority w:val="30"/>
    <w:qFormat/>
    <w:rsid w:val="00B267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67C9"/>
    <w:rPr>
      <w:i/>
      <w:iCs/>
      <w:color w:val="0F4761" w:themeColor="accent1" w:themeShade="BF"/>
    </w:rPr>
  </w:style>
  <w:style w:type="character" w:styleId="IntenseReference">
    <w:name w:val="Intense Reference"/>
    <w:basedOn w:val="DefaultParagraphFont"/>
    <w:uiPriority w:val="32"/>
    <w:qFormat/>
    <w:rsid w:val="00B267C9"/>
    <w:rPr>
      <w:b/>
      <w:bCs/>
      <w:smallCaps/>
      <w:color w:val="0F4761" w:themeColor="accent1" w:themeShade="BF"/>
      <w:spacing w:val="5"/>
    </w:rPr>
  </w:style>
  <w:style w:type="character" w:styleId="Hyperlink">
    <w:name w:val="Hyperlink"/>
    <w:basedOn w:val="DefaultParagraphFont"/>
    <w:uiPriority w:val="99"/>
    <w:unhideWhenUsed/>
    <w:rsid w:val="00410706"/>
    <w:rPr>
      <w:color w:val="467886" w:themeColor="hyperlink"/>
      <w:u w:val="single"/>
    </w:rPr>
  </w:style>
  <w:style w:type="character" w:styleId="UnresolvedMention">
    <w:name w:val="Unresolved Mention"/>
    <w:basedOn w:val="DefaultParagraphFont"/>
    <w:uiPriority w:val="99"/>
    <w:semiHidden/>
    <w:unhideWhenUsed/>
    <w:rsid w:val="004107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rellanclydesdales@gmail.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barellanclydesdale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6054150E145648A763DC29F6C1CD01" ma:contentTypeVersion="14" ma:contentTypeDescription="Create a new document." ma:contentTypeScope="" ma:versionID="54586b1a85ec18af2aa008e2ae48f3f5">
  <xsd:schema xmlns:xsd="http://www.w3.org/2001/XMLSchema" xmlns:xs="http://www.w3.org/2001/XMLSchema" xmlns:p="http://schemas.microsoft.com/office/2006/metadata/properties" xmlns:ns3="aac369c4-a941-4943-9621-048c1151fa98" xmlns:ns4="3a492787-0f33-4675-b8e1-57ffceb7ed3a" targetNamespace="http://schemas.microsoft.com/office/2006/metadata/properties" ma:root="true" ma:fieldsID="aa03bb4ad01f403802131732971b6870" ns3:_="" ns4:_="">
    <xsd:import namespace="aac369c4-a941-4943-9621-048c1151fa98"/>
    <xsd:import namespace="3a492787-0f33-4675-b8e1-57ffceb7ed3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_activity" minOccurs="0"/>
                <xsd:element ref="ns4:MediaServiceSearchProperties" minOccurs="0"/>
                <xsd:element ref="ns4:MediaServiceObjectDetectorVersions" minOccurs="0"/>
                <xsd:element ref="ns4:MediaServiceSystemTag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c369c4-a941-4943-9621-048c1151fa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492787-0f33-4675-b8e1-57ffceb7ed3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a492787-0f33-4675-b8e1-57ffceb7ed3a" xsi:nil="true"/>
  </documentManagement>
</p:properties>
</file>

<file path=customXml/itemProps1.xml><?xml version="1.0" encoding="utf-8"?>
<ds:datastoreItem xmlns:ds="http://schemas.openxmlformats.org/officeDocument/2006/customXml" ds:itemID="{82D80AE5-91DC-46C8-8D79-F0AD78AE6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c369c4-a941-4943-9621-048c1151fa98"/>
    <ds:schemaRef ds:uri="3a492787-0f33-4675-b8e1-57ffceb7ed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FA1608-BA87-4420-B31E-7EB138868794}">
  <ds:schemaRefs>
    <ds:schemaRef ds:uri="http://schemas.microsoft.com/sharepoint/v3/contenttype/forms"/>
  </ds:schemaRefs>
</ds:datastoreItem>
</file>

<file path=customXml/itemProps3.xml><?xml version="1.0" encoding="utf-8"?>
<ds:datastoreItem xmlns:ds="http://schemas.openxmlformats.org/officeDocument/2006/customXml" ds:itemID="{44E8C35C-98BF-4970-91D3-392462E84B26}">
  <ds:schemaRefs>
    <ds:schemaRef ds:uri="http://schemas.microsoft.com/office/2006/metadata/properties"/>
    <ds:schemaRef ds:uri="http://schemas.microsoft.com/office/infopath/2007/PartnerControls"/>
    <ds:schemaRef ds:uri="3a492787-0f33-4675-b8e1-57ffceb7ed3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1420</Words>
  <Characters>8094</Characters>
  <Application>Microsoft Office Word</Application>
  <DocSecurity>0</DocSecurity>
  <Lines>67</Lines>
  <Paragraphs>18</Paragraphs>
  <ScaleCrop>false</ScaleCrop>
  <Company/>
  <LinksUpToDate>false</LinksUpToDate>
  <CharactersWithSpaces>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Langley</dc:creator>
  <cp:keywords/>
  <dc:description/>
  <cp:lastModifiedBy>Kim Woods</cp:lastModifiedBy>
  <cp:revision>4</cp:revision>
  <dcterms:created xsi:type="dcterms:W3CDTF">2026-08-19T00:26:00Z</dcterms:created>
  <dcterms:modified xsi:type="dcterms:W3CDTF">2026-08-19T01:40:00Z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0x010100296054150E145648A763DC29F6C1CD01</vt:lpwstr>
  </property>
</Properties>
</file>